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3A53" w:rsidRDefault="007073CD">
      <w:pPr>
        <w:jc w:val="center"/>
      </w:pPr>
      <w:bookmarkStart w:id="0" w:name="_GoBack"/>
      <w:bookmarkEnd w:id="0"/>
      <w:r>
        <w:rPr>
          <w:rFonts w:ascii="Roboto Condensed" w:eastAsia="Roboto Condensed" w:hAnsi="Roboto Condensed" w:cs="Roboto Condensed"/>
        </w:rPr>
        <w:t>Faculty Senate Meeting</w:t>
      </w:r>
    </w:p>
    <w:p w:rsidR="00933A53" w:rsidRDefault="007073CD">
      <w:pPr>
        <w:jc w:val="center"/>
      </w:pPr>
      <w:r>
        <w:rPr>
          <w:rFonts w:ascii="Roboto Condensed" w:eastAsia="Roboto Condensed" w:hAnsi="Roboto Condensed" w:cs="Roboto Condensed"/>
        </w:rPr>
        <w:t>February 23, 2016</w:t>
      </w:r>
    </w:p>
    <w:p w:rsidR="00933A53" w:rsidRDefault="00933A53"/>
    <w:p w:rsidR="00933A53" w:rsidRDefault="007073CD">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Quorum called at 9:05</w:t>
      </w:r>
    </w:p>
    <w:p w:rsidR="00933A53" w:rsidRDefault="007073CD">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Present</w:t>
      </w:r>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Kevin Adkin</w:t>
      </w:r>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Irshat Madyarov</w:t>
      </w:r>
    </w:p>
    <w:p w:rsidR="00933A53" w:rsidRDefault="007073CD">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Arto</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Vaun</w:t>
      </w:r>
      <w:proofErr w:type="spellEnd"/>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Don Fuller</w:t>
      </w:r>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Hayk </w:t>
      </w:r>
      <w:proofErr w:type="spellStart"/>
      <w:r>
        <w:rPr>
          <w:rFonts w:ascii="Roboto Condensed" w:eastAsia="Roboto Condensed" w:hAnsi="Roboto Condensed" w:cs="Roboto Condensed"/>
        </w:rPr>
        <w:t>Mamajanyan</w:t>
      </w:r>
      <w:proofErr w:type="spellEnd"/>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Aram </w:t>
      </w:r>
      <w:proofErr w:type="spellStart"/>
      <w:r>
        <w:rPr>
          <w:rFonts w:ascii="Roboto Condensed" w:eastAsia="Roboto Condensed" w:hAnsi="Roboto Condensed" w:cs="Roboto Condensed"/>
        </w:rPr>
        <w:t>Keryan</w:t>
      </w:r>
      <w:proofErr w:type="spellEnd"/>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David Davidian</w:t>
      </w:r>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Jenny </w:t>
      </w:r>
      <w:proofErr w:type="spellStart"/>
      <w:r>
        <w:rPr>
          <w:rFonts w:ascii="Roboto Condensed" w:eastAsia="Roboto Condensed" w:hAnsi="Roboto Condensed" w:cs="Roboto Condensed"/>
        </w:rPr>
        <w:t>Paturyan</w:t>
      </w:r>
      <w:proofErr w:type="spellEnd"/>
    </w:p>
    <w:p w:rsidR="00933A53" w:rsidRDefault="007073CD">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Tsovinar</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Harutyunyan</w:t>
      </w:r>
      <w:proofErr w:type="spellEnd"/>
    </w:p>
    <w:p w:rsidR="00933A53" w:rsidRDefault="007073CD">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Mikayel</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Tovmasyan</w:t>
      </w:r>
      <w:proofErr w:type="spellEnd"/>
    </w:p>
    <w:p w:rsidR="00933A53" w:rsidRDefault="007073CD">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Gayane</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Barseghyan</w:t>
      </w:r>
      <w:proofErr w:type="spellEnd"/>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Ara </w:t>
      </w:r>
      <w:proofErr w:type="spellStart"/>
      <w:r>
        <w:rPr>
          <w:rFonts w:ascii="Roboto Condensed" w:eastAsia="Roboto Condensed" w:hAnsi="Roboto Condensed" w:cs="Roboto Condensed"/>
        </w:rPr>
        <w:t>Chalabyan</w:t>
      </w:r>
      <w:proofErr w:type="spellEnd"/>
    </w:p>
    <w:p w:rsidR="00933A53" w:rsidRDefault="007073CD">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Artur</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Khalatyan</w:t>
      </w:r>
      <w:proofErr w:type="spellEnd"/>
    </w:p>
    <w:p w:rsidR="00933A53" w:rsidRDefault="007073CD">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Absent</w:t>
      </w:r>
    </w:p>
    <w:p w:rsidR="00933A53" w:rsidRDefault="007073CD">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Varduhi</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Petrosyan</w:t>
      </w:r>
      <w:proofErr w:type="spellEnd"/>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Simon Clarke</w:t>
      </w:r>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Arthur </w:t>
      </w:r>
      <w:proofErr w:type="spellStart"/>
      <w:r>
        <w:rPr>
          <w:rFonts w:ascii="Roboto Condensed" w:eastAsia="Roboto Condensed" w:hAnsi="Roboto Condensed" w:cs="Roboto Condensed"/>
        </w:rPr>
        <w:t>Dolmajian</w:t>
      </w:r>
      <w:proofErr w:type="spellEnd"/>
    </w:p>
    <w:p w:rsidR="00933A53" w:rsidRDefault="007073CD">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Aleksandr</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Grigoryan</w:t>
      </w:r>
      <w:proofErr w:type="spellEnd"/>
    </w:p>
    <w:p w:rsidR="00933A53" w:rsidRDefault="007073CD">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Guests</w:t>
      </w:r>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Provost Randall Rhodes</w:t>
      </w:r>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Shari </w:t>
      </w:r>
      <w:proofErr w:type="spellStart"/>
      <w:r>
        <w:rPr>
          <w:rFonts w:ascii="Roboto Condensed" w:eastAsia="Roboto Condensed" w:hAnsi="Roboto Condensed" w:cs="Roboto Condensed"/>
        </w:rPr>
        <w:t>Melkonian</w:t>
      </w:r>
      <w:proofErr w:type="spellEnd"/>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Catherine </w:t>
      </w:r>
      <w:proofErr w:type="spellStart"/>
      <w:r>
        <w:rPr>
          <w:rFonts w:ascii="Roboto Condensed" w:eastAsia="Roboto Condensed" w:hAnsi="Roboto Condensed" w:cs="Roboto Condensed"/>
        </w:rPr>
        <w:t>Buon</w:t>
      </w:r>
      <w:proofErr w:type="spellEnd"/>
    </w:p>
    <w:p w:rsidR="00933A53" w:rsidRDefault="007073CD">
      <w:pPr>
        <w:numPr>
          <w:ilvl w:val="0"/>
          <w:numId w:val="1"/>
        </w:numPr>
        <w:ind w:hanging="360"/>
        <w:rPr>
          <w:rFonts w:ascii="Roboto Condensed" w:eastAsia="Roboto Condensed" w:hAnsi="Roboto Condensed" w:cs="Roboto Condensed"/>
        </w:rPr>
      </w:pPr>
      <w:r>
        <w:rPr>
          <w:rFonts w:ascii="Roboto Condensed" w:eastAsia="Roboto Condensed" w:hAnsi="Roboto Condensed" w:cs="Roboto Condensed"/>
        </w:rPr>
        <w:t>Approval of the agenda</w:t>
      </w:r>
    </w:p>
    <w:p w:rsidR="00933A53" w:rsidRDefault="007073CD">
      <w:pPr>
        <w:numPr>
          <w:ilvl w:val="0"/>
          <w:numId w:val="1"/>
        </w:numPr>
        <w:ind w:hanging="360"/>
        <w:rPr>
          <w:rFonts w:ascii="Roboto Condensed" w:eastAsia="Roboto Condensed" w:hAnsi="Roboto Condensed" w:cs="Roboto Condensed"/>
        </w:rPr>
      </w:pPr>
      <w:r>
        <w:rPr>
          <w:rFonts w:ascii="Roboto Condensed" w:eastAsia="Roboto Condensed" w:hAnsi="Roboto Condensed" w:cs="Roboto Condensed"/>
        </w:rPr>
        <w:t>Approval of minutes from the January 27, 2016 meeting</w:t>
      </w:r>
    </w:p>
    <w:p w:rsidR="00933A53" w:rsidRDefault="007073CD">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Reports from Committees:</w:t>
      </w:r>
    </w:p>
    <w:p w:rsidR="00933A53" w:rsidRDefault="007073CD">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Executive Committee led by Irshat Madyarov</w:t>
      </w:r>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Review of bylaws regarding committee note-taking and distribution of minutes</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 xml:space="preserve">Curriculum Committee with Catherine </w:t>
      </w:r>
      <w:proofErr w:type="spellStart"/>
      <w:r>
        <w:rPr>
          <w:rFonts w:ascii="Roboto Condensed" w:eastAsia="Roboto Condensed" w:hAnsi="Roboto Condensed" w:cs="Roboto Condensed"/>
        </w:rPr>
        <w:t>Buon</w:t>
      </w:r>
      <w:proofErr w:type="spellEnd"/>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Met Feb 4.  Discussed the development of potential new standing committee who oversees ‘student</w:t>
      </w:r>
      <w:r>
        <w:rPr>
          <w:rFonts w:ascii="Roboto Condensed" w:eastAsia="Roboto Condensed" w:hAnsi="Roboto Condensed" w:cs="Roboto Condensed"/>
        </w:rPr>
        <w:t xml:space="preserve"> standing’.  Individuals who would review student probation, auditing courses, extensions, and </w:t>
      </w:r>
      <w:proofErr w:type="gramStart"/>
      <w:r>
        <w:rPr>
          <w:rFonts w:ascii="Roboto Condensed" w:eastAsia="Roboto Condensed" w:hAnsi="Roboto Condensed" w:cs="Roboto Condensed"/>
        </w:rPr>
        <w:t>dismissals .</w:t>
      </w:r>
      <w:proofErr w:type="gramEnd"/>
      <w:r>
        <w:rPr>
          <w:rFonts w:ascii="Roboto Condensed" w:eastAsia="Roboto Condensed" w:hAnsi="Roboto Condensed" w:cs="Roboto Condensed"/>
        </w:rPr>
        <w:t xml:space="preserve">  CC would then be able to focus more on the curriculum.  Looking to standardize, improve consistency, and fully implement the policies in place.  St</w:t>
      </w:r>
      <w:r>
        <w:rPr>
          <w:rFonts w:ascii="Roboto Condensed" w:eastAsia="Roboto Condensed" w:hAnsi="Roboto Condensed" w:cs="Roboto Condensed"/>
        </w:rPr>
        <w:t>udents would be able to appeal to this committee.</w:t>
      </w:r>
    </w:p>
    <w:p w:rsidR="00933A53" w:rsidRDefault="007073CD">
      <w:pPr>
        <w:numPr>
          <w:ilvl w:val="3"/>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ACTION: “Academic standards committee” was a proposed name</w:t>
      </w:r>
    </w:p>
    <w:p w:rsidR="00933A53" w:rsidRDefault="007073CD">
      <w:pPr>
        <w:numPr>
          <w:ilvl w:val="3"/>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ACTION: need to have a charge for this potential new standing committee</w:t>
      </w:r>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Math entrance exam has issues of validity, reliability - especially the iss</w:t>
      </w:r>
      <w:r>
        <w:rPr>
          <w:rFonts w:ascii="Roboto Condensed" w:eastAsia="Roboto Condensed" w:hAnsi="Roboto Condensed" w:cs="Roboto Condensed"/>
        </w:rPr>
        <w:t>ue that all the exam questions and answers are available in the Armenian market.  The CC recommends that an alternative be found.  Alternative must consider costs as SAT may be cost prohibitive.  Buying new questions for the current exam is also expensive.</w:t>
      </w:r>
    </w:p>
    <w:p w:rsidR="00933A53" w:rsidRDefault="007073CD">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Ethics &amp; Grievance Committee led by </w:t>
      </w:r>
      <w:proofErr w:type="spellStart"/>
      <w:r>
        <w:rPr>
          <w:rFonts w:ascii="Roboto Condensed" w:eastAsia="Roboto Condensed" w:hAnsi="Roboto Condensed" w:cs="Roboto Condensed"/>
        </w:rPr>
        <w:t>Arto</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Vaun</w:t>
      </w:r>
      <w:proofErr w:type="spellEnd"/>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No current cases.</w:t>
      </w:r>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Members will draft a note to Provost regarding a potential grey area found in the review process.</w:t>
      </w:r>
    </w:p>
    <w:p w:rsidR="00933A53" w:rsidRDefault="007073CD">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lastRenderedPageBreak/>
        <w:t xml:space="preserve">Extension Committee led by </w:t>
      </w:r>
      <w:proofErr w:type="spellStart"/>
      <w:r>
        <w:rPr>
          <w:rFonts w:ascii="Roboto Condensed" w:eastAsia="Roboto Condensed" w:hAnsi="Roboto Condensed" w:cs="Roboto Condensed"/>
        </w:rPr>
        <w:t>Mikayel</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Tovmasyan</w:t>
      </w:r>
      <w:proofErr w:type="spellEnd"/>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Drafting new charge that can be circulated befor</w:t>
      </w:r>
      <w:r>
        <w:rPr>
          <w:rFonts w:ascii="Roboto Condensed" w:eastAsia="Roboto Condensed" w:hAnsi="Roboto Condensed" w:cs="Roboto Condensed"/>
        </w:rPr>
        <w:t>e next meeting.</w:t>
      </w:r>
    </w:p>
    <w:p w:rsidR="00933A53" w:rsidRDefault="007073CD">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Student Learning Committee with Arthur </w:t>
      </w:r>
      <w:proofErr w:type="spellStart"/>
      <w:r>
        <w:rPr>
          <w:rFonts w:ascii="Roboto Condensed" w:eastAsia="Roboto Condensed" w:hAnsi="Roboto Condensed" w:cs="Roboto Condensed"/>
        </w:rPr>
        <w:t>Khalatyan</w:t>
      </w:r>
      <w:proofErr w:type="spellEnd"/>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Brown bag topic: formative assessment and feedback; frameworks and strategies</w:t>
      </w:r>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Armen </w:t>
      </w:r>
      <w:proofErr w:type="spellStart"/>
      <w:r>
        <w:rPr>
          <w:rFonts w:ascii="Roboto Condensed" w:eastAsia="Roboto Condensed" w:hAnsi="Roboto Condensed" w:cs="Roboto Condensed"/>
        </w:rPr>
        <w:t>Mkrtchyan</w:t>
      </w:r>
      <w:proofErr w:type="spellEnd"/>
      <w:r>
        <w:rPr>
          <w:rFonts w:ascii="Roboto Condensed" w:eastAsia="Roboto Condensed" w:hAnsi="Roboto Condensed" w:cs="Roboto Condensed"/>
        </w:rPr>
        <w:t xml:space="preserve"> has been replaced in FS and there is a vacancy in this committee.</w:t>
      </w:r>
    </w:p>
    <w:p w:rsidR="00933A53" w:rsidRDefault="007073CD">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Faculty Package for Recruitment</w:t>
      </w:r>
      <w:r>
        <w:rPr>
          <w:rFonts w:ascii="Roboto Condensed" w:eastAsia="Roboto Condensed" w:hAnsi="Roboto Condensed" w:cs="Roboto Condensed"/>
        </w:rPr>
        <w:t xml:space="preserve"> and Retention led by Irshat Madyarov</w:t>
      </w:r>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Brown bag discussion last week elicited interesting feedback that can inform the working document.  This will inform the report and recommendations that will be distributed for the March FS meeting.</w:t>
      </w:r>
    </w:p>
    <w:p w:rsidR="00933A53" w:rsidRDefault="007073CD">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ACTION: distribute report prior to next meeting</w:t>
      </w:r>
    </w:p>
    <w:p w:rsidR="00933A53" w:rsidRDefault="007073CD">
      <w:pPr>
        <w:numPr>
          <w:ilvl w:val="0"/>
          <w:numId w:val="1"/>
        </w:numPr>
        <w:ind w:hanging="360"/>
        <w:rPr>
          <w:rFonts w:ascii="Roboto Condensed" w:eastAsia="Roboto Condensed" w:hAnsi="Roboto Condensed" w:cs="Roboto Condensed"/>
        </w:rPr>
      </w:pPr>
      <w:r>
        <w:rPr>
          <w:rFonts w:ascii="Roboto Condensed" w:eastAsia="Roboto Condensed" w:hAnsi="Roboto Condensed" w:cs="Roboto Condensed"/>
        </w:rPr>
        <w:t>AUA bylaws regarding note taking</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All committees and standing committees are supposed to take notes for each meeting.  All notes are supposed to be archived and accessible for review.</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 xml:space="preserve">Noted that some standing </w:t>
      </w:r>
      <w:r>
        <w:rPr>
          <w:rFonts w:ascii="Roboto Condensed" w:eastAsia="Roboto Condensed" w:hAnsi="Roboto Condensed" w:cs="Roboto Condensed"/>
        </w:rPr>
        <w:t>committees (such as Ethics and Grievance and Curriculum Committee) must take and report notes as a part of the accreditation process.</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Noted that faculty, student, or staff must be made aware of discussions and actions that could affect life here at AUA.</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AC</w:t>
      </w:r>
      <w:r>
        <w:rPr>
          <w:rFonts w:ascii="Roboto Condensed" w:eastAsia="Roboto Condensed" w:hAnsi="Roboto Condensed" w:cs="Roboto Condensed"/>
        </w:rPr>
        <w:t>TION:  executive committee should review the bylaws again and if any changes are necessary to the bylaw wording to ensure all standing and ad-hoc committees keep minutes.</w:t>
      </w:r>
    </w:p>
    <w:p w:rsidR="00933A53" w:rsidRDefault="007073CD">
      <w:pPr>
        <w:numPr>
          <w:ilvl w:val="0"/>
          <w:numId w:val="1"/>
        </w:numPr>
        <w:ind w:hanging="360"/>
        <w:rPr>
          <w:rFonts w:ascii="Roboto Condensed" w:eastAsia="Roboto Condensed" w:hAnsi="Roboto Condensed" w:cs="Roboto Condensed"/>
        </w:rPr>
      </w:pPr>
      <w:r>
        <w:rPr>
          <w:rFonts w:ascii="Roboto Condensed" w:eastAsia="Roboto Condensed" w:hAnsi="Roboto Condensed" w:cs="Roboto Condensed"/>
        </w:rPr>
        <w:t xml:space="preserve">The Conflict of Interest for Administration, Faculty, and Staff led by Shari </w:t>
      </w:r>
      <w:proofErr w:type="spellStart"/>
      <w:r>
        <w:rPr>
          <w:rFonts w:ascii="Roboto Condensed" w:eastAsia="Roboto Condensed" w:hAnsi="Roboto Condensed" w:cs="Roboto Condensed"/>
        </w:rPr>
        <w:t>Melkonia</w:t>
      </w:r>
      <w:r>
        <w:rPr>
          <w:rFonts w:ascii="Roboto Condensed" w:eastAsia="Roboto Condensed" w:hAnsi="Roboto Condensed" w:cs="Roboto Condensed"/>
        </w:rPr>
        <w:t>n</w:t>
      </w:r>
      <w:proofErr w:type="spellEnd"/>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Document was shared via email prior to meeting.</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Revisions are to clarify and specify the ‘services rendered/provided’ (i.e., a faculty member cannot privately tutor a student for a fee and then be a part of their admissions committee).</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Other minor change</w:t>
      </w:r>
      <w:r>
        <w:rPr>
          <w:rFonts w:ascii="Roboto Condensed" w:eastAsia="Roboto Condensed" w:hAnsi="Roboto Condensed" w:cs="Roboto Condensed"/>
        </w:rPr>
        <w:t>s made to clarify “students” rather than “graduate students”.</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Provides clarity that faculty can have contract addendums that permits/allows external grant/research work.  This document clarifies that external work must not happen here at AUA as part of a f</w:t>
      </w:r>
      <w:r>
        <w:rPr>
          <w:rFonts w:ascii="Roboto Condensed" w:eastAsia="Roboto Condensed" w:hAnsi="Roboto Condensed" w:cs="Roboto Condensed"/>
        </w:rPr>
        <w:t>aculty member’s AUA contract.</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Put to a vote - unanimous vote of approval</w:t>
      </w:r>
    </w:p>
    <w:p w:rsidR="00933A53" w:rsidRDefault="007073CD">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Advising Committee with Chris Ray</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Draft document is ready and will be shared before next meeting.  Will seek feedback from Provost before sharing the document FS.</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ACTION: need to shar</w:t>
      </w:r>
      <w:r>
        <w:rPr>
          <w:rFonts w:ascii="Roboto Condensed" w:eastAsia="Roboto Condensed" w:hAnsi="Roboto Condensed" w:cs="Roboto Condensed"/>
        </w:rPr>
        <w:t>e this document before the next FS meeting</w:t>
      </w:r>
    </w:p>
    <w:p w:rsidR="00933A53" w:rsidRDefault="007073CD">
      <w:pPr>
        <w:numPr>
          <w:ilvl w:val="0"/>
          <w:numId w:val="1"/>
        </w:numPr>
        <w:ind w:hanging="360"/>
        <w:rPr>
          <w:rFonts w:ascii="Roboto Condensed" w:eastAsia="Roboto Condensed" w:hAnsi="Roboto Condensed" w:cs="Roboto Condensed"/>
        </w:rPr>
      </w:pPr>
      <w:r>
        <w:rPr>
          <w:rFonts w:ascii="Roboto Condensed" w:eastAsia="Roboto Condensed" w:hAnsi="Roboto Condensed" w:cs="Roboto Condensed"/>
        </w:rPr>
        <w:t>Discussion of campus safety</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Another fight occurred yesterday in PAB.</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What can we do as faculty?  How do we confront the issue?  How do we try to reduce this issue?</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 xml:space="preserve">Is it a student culture issue that students feel </w:t>
      </w:r>
      <w:r>
        <w:rPr>
          <w:rFonts w:ascii="Roboto Condensed" w:eastAsia="Roboto Condensed" w:hAnsi="Roboto Condensed" w:cs="Roboto Condensed"/>
        </w:rPr>
        <w:t>that AUA is an extension of high school?  That AUA needs to set the tone and standards and that fighting isn’t a part of the collective culture.</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AUA has a Student Code of Conduct.  Need to build the culture and enforcement of the policy.</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AUA administration</w:t>
      </w:r>
      <w:r>
        <w:rPr>
          <w:rFonts w:ascii="Roboto Condensed" w:eastAsia="Roboto Condensed" w:hAnsi="Roboto Condensed" w:cs="Roboto Condensed"/>
        </w:rPr>
        <w:t xml:space="preserve"> has had conversations with students to develop the structure for these issues.</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Create more opportunities to discuss this issue - perhaps at Brown Bag sessions and the annual faculty retreat.  Also needs discussion among students regarding the Code of Ethi</w:t>
      </w:r>
      <w:r>
        <w:rPr>
          <w:rFonts w:ascii="Roboto Condensed" w:eastAsia="Roboto Condensed" w:hAnsi="Roboto Condensed" w:cs="Roboto Condensed"/>
        </w:rPr>
        <w:t>cs and how it applies to them.</w:t>
      </w:r>
    </w:p>
    <w:p w:rsidR="00933A53" w:rsidRDefault="007073CD">
      <w:pPr>
        <w:numPr>
          <w:ilvl w:val="1"/>
          <w:numId w:val="1"/>
        </w:numPr>
        <w:ind w:hanging="360"/>
        <w:rPr>
          <w:rFonts w:ascii="Roboto Condensed" w:eastAsia="Roboto Condensed" w:hAnsi="Roboto Condensed" w:cs="Roboto Condensed"/>
        </w:rPr>
      </w:pPr>
      <w:r>
        <w:rPr>
          <w:rFonts w:ascii="Roboto Condensed" w:eastAsia="Roboto Condensed" w:hAnsi="Roboto Condensed" w:cs="Roboto Condensed"/>
        </w:rPr>
        <w:t>Consistency of enforcement is key.</w:t>
      </w:r>
    </w:p>
    <w:p w:rsidR="00933A53" w:rsidRDefault="007073CD">
      <w:pPr>
        <w:numPr>
          <w:ilvl w:val="0"/>
          <w:numId w:val="1"/>
        </w:numPr>
        <w:ind w:hanging="360"/>
        <w:rPr>
          <w:rFonts w:ascii="Roboto Condensed" w:eastAsia="Roboto Condensed" w:hAnsi="Roboto Condensed" w:cs="Roboto Condensed"/>
        </w:rPr>
      </w:pPr>
      <w:r>
        <w:rPr>
          <w:rFonts w:ascii="Roboto Condensed" w:eastAsia="Roboto Condensed" w:hAnsi="Roboto Condensed" w:cs="Roboto Condensed"/>
          <w:color w:val="222222"/>
          <w:highlight w:val="white"/>
        </w:rPr>
        <w:t>Meeting ends at 10:27</w:t>
      </w:r>
    </w:p>
    <w:p w:rsidR="00933A53" w:rsidRDefault="00933A53">
      <w:pPr>
        <w:spacing w:line="240" w:lineRule="auto"/>
      </w:pPr>
    </w:p>
    <w:p w:rsidR="00933A53" w:rsidRDefault="007073CD">
      <w:pPr>
        <w:spacing w:line="240" w:lineRule="auto"/>
      </w:pPr>
      <w:r>
        <w:rPr>
          <w:rFonts w:ascii="Roboto Condensed" w:eastAsia="Roboto Condensed" w:hAnsi="Roboto Condensed" w:cs="Roboto Condensed"/>
        </w:rPr>
        <w:t xml:space="preserve">Minutes taken by Kevin Adkin. </w:t>
      </w:r>
    </w:p>
    <w:sectPr w:rsidR="00933A5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Condensed">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87E7A"/>
    <w:multiLevelType w:val="multilevel"/>
    <w:tmpl w:val="B91E60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933A53"/>
    <w:rsid w:val="007073CD"/>
    <w:rsid w:val="0093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5DB19-45B0-4DE4-8328-3D9401A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imadyarov</dc:creator>
  <cp:lastModifiedBy>user</cp:lastModifiedBy>
  <cp:revision>2</cp:revision>
  <dcterms:created xsi:type="dcterms:W3CDTF">2016-03-03T11:12:00Z</dcterms:created>
  <dcterms:modified xsi:type="dcterms:W3CDTF">2016-03-03T11:12:00Z</dcterms:modified>
</cp:coreProperties>
</file>