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4A98" w:rsidRDefault="0026687E">
      <w:pPr>
        <w:pStyle w:val="normal0"/>
        <w:jc w:val="center"/>
      </w:pPr>
      <w:r>
        <w:rPr>
          <w:rFonts w:ascii="Roboto Condensed" w:eastAsia="Roboto Condensed" w:hAnsi="Roboto Condensed" w:cs="Roboto Condensed"/>
        </w:rPr>
        <w:t>Faculty Senate Meeting</w:t>
      </w:r>
    </w:p>
    <w:p w:rsidR="00CF4A98" w:rsidRDefault="0026687E">
      <w:pPr>
        <w:pStyle w:val="normal0"/>
        <w:jc w:val="center"/>
      </w:pPr>
      <w:r>
        <w:rPr>
          <w:rFonts w:ascii="Roboto Condensed" w:eastAsia="Roboto Condensed" w:hAnsi="Roboto Condensed" w:cs="Roboto Condensed"/>
        </w:rPr>
        <w:t>January 27, 2016</w:t>
      </w:r>
    </w:p>
    <w:p w:rsidR="00CF4A98" w:rsidRDefault="00CF4A98">
      <w:pPr>
        <w:pStyle w:val="normal0"/>
      </w:pPr>
    </w:p>
    <w:p w:rsidR="00CF4A98" w:rsidRDefault="0026687E">
      <w:pPr>
        <w:pStyle w:val="normal0"/>
        <w:numPr>
          <w:ilvl w:val="0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Quorum called at (9:03)</w:t>
      </w:r>
    </w:p>
    <w:p w:rsidR="00CF4A98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Present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Kevin Adkin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Ara Chalabyan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Artur Khalatyan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Arto Vaun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Jenny Paturyan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Hayk Mamajanyan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Aram Keryan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Irshat Madyarov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Don Fuller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Varduhi Petrosyan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Simon Clarke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Arthur Dolmajian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Tsovinar Harutyunyan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Mikayel Tovmasyan</w:t>
      </w:r>
    </w:p>
    <w:p w:rsidR="00CF4A98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Absent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Aleksandr Grigoryan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Gayane Barseghyan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Armen Mktchyan</w:t>
      </w:r>
    </w:p>
    <w:p w:rsidR="00CF4A98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Guests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 xml:space="preserve">President </w:t>
      </w:r>
      <w:r>
        <w:rPr>
          <w:rFonts w:ascii="Roboto Condensed" w:eastAsia="Roboto Condensed" w:hAnsi="Roboto Condensed" w:cs="Roboto Condensed"/>
          <w:highlight w:val="white"/>
        </w:rPr>
        <w:t>Armen Der Kiureghian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Provost Randall Rhodes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Catherine Buon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Aram Hajian</w:t>
      </w:r>
    </w:p>
    <w:p w:rsidR="00CF4A98" w:rsidRPr="0026687E" w:rsidRDefault="0026687E">
      <w:pPr>
        <w:pStyle w:val="normal0"/>
        <w:numPr>
          <w:ilvl w:val="0"/>
          <w:numId w:val="1"/>
        </w:numPr>
        <w:ind w:hanging="360"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Faculty Promotion Procedures - discussion led by Irshat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 xml:space="preserve">The Faculty Promotion Procedures approved by FS on Dec. 27, 2015 came back with changes regarding the reference letters. It was brought back to FS for discussion and final vote. 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President Der Kiureghian reviewed the history and changes of the document, in</w:t>
      </w:r>
      <w:r w:rsidRPr="0026687E">
        <w:rPr>
          <w:rFonts w:ascii="Roboto Condensed" w:eastAsia="Roboto Condensed" w:hAnsi="Roboto Condensed" w:cs="Roboto Condensed"/>
          <w:lang w:val="en-US"/>
        </w:rPr>
        <w:t>cluding procedural changes and the role of the Board of Trustees in this process.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Dialogue, questions, and discussion with President and Provost regarding the document.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Put to a vote: 11 in favor, 0 opposed, 2 abstention</w:t>
      </w:r>
    </w:p>
    <w:p w:rsidR="00CF4A98" w:rsidRPr="0026687E" w:rsidRDefault="0026687E">
      <w:pPr>
        <w:pStyle w:val="normal0"/>
        <w:numPr>
          <w:ilvl w:val="0"/>
          <w:numId w:val="1"/>
        </w:numPr>
        <w:ind w:hanging="360"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Policy on Faculty appointment, rete</w:t>
      </w:r>
      <w:r w:rsidRPr="0026687E">
        <w:rPr>
          <w:rFonts w:ascii="Roboto Condensed" w:eastAsia="Roboto Condensed" w:hAnsi="Roboto Condensed" w:cs="Roboto Condensed"/>
          <w:lang w:val="en-US"/>
        </w:rPr>
        <w:t>ntion, and promotion and faculty titles  - discussion led by Provost Rhodes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Reviewed significant changes made to final paragraph of the document.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Discussion of the role of IRO and the Board of Trustees with input from President Der Kiureghian.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Add Universi</w:t>
      </w:r>
      <w:r w:rsidRPr="0026687E">
        <w:rPr>
          <w:rFonts w:ascii="Roboto Condensed" w:eastAsia="Roboto Condensed" w:hAnsi="Roboto Condensed" w:cs="Roboto Condensed"/>
          <w:lang w:val="en-US"/>
        </w:rPr>
        <w:t>ty by-laws to the website or at least share with FS.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Revisions to add “teaching undergraduate-level courses” required for Lecturer and Senior Lecturer text.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Put to a vote with revisions above:  8 in favor, 1 opposed, 3 abstention</w:t>
      </w:r>
    </w:p>
    <w:p w:rsidR="00CF4A98" w:rsidRDefault="0026687E">
      <w:pPr>
        <w:pStyle w:val="normal0"/>
        <w:numPr>
          <w:ilvl w:val="0"/>
          <w:numId w:val="1"/>
        </w:numPr>
        <w:ind w:hanging="360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Approval of the agenda</w:t>
      </w:r>
    </w:p>
    <w:p w:rsidR="00CF4A98" w:rsidRDefault="0026687E">
      <w:pPr>
        <w:pStyle w:val="normal0"/>
        <w:numPr>
          <w:ilvl w:val="1"/>
          <w:numId w:val="1"/>
        </w:numPr>
        <w:ind w:hanging="360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Una</w:t>
      </w:r>
      <w:r>
        <w:rPr>
          <w:rFonts w:ascii="Roboto Condensed" w:eastAsia="Roboto Condensed" w:hAnsi="Roboto Condensed" w:cs="Roboto Condensed"/>
        </w:rPr>
        <w:t>nimous approval</w:t>
      </w:r>
    </w:p>
    <w:p w:rsidR="00CF4A98" w:rsidRPr="0026687E" w:rsidRDefault="0026687E">
      <w:pPr>
        <w:pStyle w:val="normal0"/>
        <w:numPr>
          <w:ilvl w:val="0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Approval of minutes from December 27, 2015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8 in favor, 6 abstention (those absent on Dec. 27, 2015)</w:t>
      </w:r>
    </w:p>
    <w:p w:rsidR="00CF4A98" w:rsidRDefault="0026687E">
      <w:pPr>
        <w:pStyle w:val="normal0"/>
        <w:numPr>
          <w:ilvl w:val="0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Reports from Committees:</w:t>
      </w:r>
    </w:p>
    <w:p w:rsidR="00CF4A98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Executive Committee led by Irshat</w:t>
      </w:r>
    </w:p>
    <w:p w:rsidR="00CF4A98" w:rsidRPr="0026687E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Executive Committee met last week.  Issues discussed in meeting will all be discussed in today’s meeting.</w:t>
      </w:r>
    </w:p>
    <w:p w:rsidR="00CF4A98" w:rsidRDefault="0026687E">
      <w:pPr>
        <w:pStyle w:val="normal0"/>
        <w:numPr>
          <w:ilvl w:val="1"/>
          <w:numId w:val="1"/>
        </w:numPr>
        <w:ind w:hanging="360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lastRenderedPageBreak/>
        <w:t>Curriculum Committee with Catherine Buon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Nothing to report.</w:t>
      </w:r>
    </w:p>
    <w:p w:rsidR="00CF4A98" w:rsidRPr="0026687E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Aram noted a current discussion to create a separate committee for student academic standing that would work on consistency of student dismissal.  Also, that the Curriculum Committee deals with the curriculum, not student academic standing.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Ethics &amp; Grieva</w:t>
      </w:r>
      <w:r w:rsidRPr="0026687E">
        <w:rPr>
          <w:rFonts w:ascii="Roboto Condensed" w:eastAsia="Roboto Condensed" w:hAnsi="Roboto Condensed" w:cs="Roboto Condensed"/>
          <w:lang w:val="en-US"/>
        </w:rPr>
        <w:t>nce Committee led by Arto and Simon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No current cases.</w:t>
      </w:r>
    </w:p>
    <w:p w:rsidR="00CF4A98" w:rsidRPr="0026687E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Committee raises the concern that the committee’s procedural policy may need to be revised regarding evaluations.</w:t>
      </w:r>
    </w:p>
    <w:p w:rsidR="00CF4A98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Extension Committee led by Mikayel</w:t>
      </w:r>
    </w:p>
    <w:p w:rsidR="00CF4A98" w:rsidRPr="0026687E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Discussion of conditional admission and its implicati</w:t>
      </w:r>
      <w:r w:rsidRPr="0026687E">
        <w:rPr>
          <w:rFonts w:ascii="Roboto Condensed" w:eastAsia="Roboto Condensed" w:hAnsi="Roboto Condensed" w:cs="Roboto Condensed"/>
          <w:lang w:val="en-US"/>
        </w:rPr>
        <w:t>ons on the role of Extension and its academic courses.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 w:rsidRPr="0026687E">
        <w:rPr>
          <w:rFonts w:ascii="Roboto Condensed" w:eastAsia="Roboto Condensed" w:hAnsi="Roboto Condensed" w:cs="Roboto Condensed"/>
          <w:lang w:val="en-US"/>
        </w:rPr>
        <w:t xml:space="preserve">Suggestion to review Extensions syllabi and evaluate courses to ensure they align with learning goals and outcomes.  </w:t>
      </w:r>
      <w:r>
        <w:rPr>
          <w:rFonts w:ascii="Roboto Condensed" w:eastAsia="Roboto Condensed" w:hAnsi="Roboto Condensed" w:cs="Roboto Condensed"/>
        </w:rPr>
        <w:t>Ensuring alignment between AUA and Extension.</w:t>
      </w:r>
    </w:p>
    <w:p w:rsidR="00CF4A98" w:rsidRPr="0026687E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 xml:space="preserve">Discussion of the missions of AUA and </w:t>
      </w:r>
      <w:r w:rsidRPr="0026687E">
        <w:rPr>
          <w:rFonts w:ascii="Roboto Condensed" w:eastAsia="Roboto Condensed" w:hAnsi="Roboto Condensed" w:cs="Roboto Condensed"/>
          <w:lang w:val="en-US"/>
        </w:rPr>
        <w:t>Extension.</w:t>
      </w:r>
    </w:p>
    <w:p w:rsidR="00CF4A98" w:rsidRPr="0026687E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Discussion of the management of Extension and how to ensure alignment of Extension courses with AUA policies and courses.</w:t>
      </w:r>
    </w:p>
    <w:p w:rsidR="00CF4A98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Student Learning Committee with Artur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Nothing to report.</w:t>
      </w:r>
    </w:p>
    <w:p w:rsidR="00CF4A98" w:rsidRPr="0026687E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Aligning brown bag discussions between committee and FS.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Faculty P</w:t>
      </w:r>
      <w:r w:rsidRPr="0026687E">
        <w:rPr>
          <w:rFonts w:ascii="Roboto Condensed" w:eastAsia="Roboto Condensed" w:hAnsi="Roboto Condensed" w:cs="Roboto Condensed"/>
          <w:lang w:val="en-US"/>
        </w:rPr>
        <w:t>ackage for Recruitment and Retention led by Irshat</w:t>
      </w:r>
    </w:p>
    <w:p w:rsidR="00CF4A98" w:rsidRPr="0026687E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Discussion of whether tenure is a goal of this process.</w:t>
      </w:r>
    </w:p>
    <w:p w:rsidR="00CF4A98" w:rsidRPr="0026687E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 xml:space="preserve">FS members raised the issue of faculty workload, salaries, and flexibility of contract length may be more pressing issues to address, especially for </w:t>
      </w:r>
      <w:r w:rsidRPr="0026687E">
        <w:rPr>
          <w:rFonts w:ascii="Roboto Condensed" w:eastAsia="Roboto Condensed" w:hAnsi="Roboto Condensed" w:cs="Roboto Condensed"/>
          <w:lang w:val="en-US"/>
        </w:rPr>
        <w:t>a policy related to recruitment and retention.</w:t>
      </w:r>
    </w:p>
    <w:p w:rsidR="00CF4A98" w:rsidRPr="0026687E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AUA Faculty Workload policy exists, may need to be reviewed.</w:t>
      </w:r>
    </w:p>
    <w:p w:rsidR="00CF4A98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Advising Committee</w:t>
      </w:r>
    </w:p>
    <w:p w:rsidR="00CF4A98" w:rsidRPr="0026687E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New members will meet for the first time next week and will report at the next meeting.</w:t>
      </w:r>
    </w:p>
    <w:p w:rsidR="00CF4A98" w:rsidRDefault="0026687E">
      <w:pPr>
        <w:pStyle w:val="normal0"/>
        <w:numPr>
          <w:ilvl w:val="0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Brown bag meetings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 xml:space="preserve">Discussion of the two </w:t>
      </w:r>
      <w:r w:rsidRPr="0026687E">
        <w:rPr>
          <w:rFonts w:ascii="Roboto Condensed" w:eastAsia="Roboto Condensed" w:hAnsi="Roboto Condensed" w:cs="Roboto Condensed"/>
          <w:lang w:val="en-US"/>
        </w:rPr>
        <w:t>sessions FS will lead.</w:t>
      </w:r>
    </w:p>
    <w:p w:rsidR="00CF4A98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Vote on topic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Security and facilities: 2 votes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Faculty Roles/Contracts: 7 votes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Work efficiency: 2 votes</w:t>
      </w:r>
    </w:p>
    <w:p w:rsidR="00CF4A98" w:rsidRDefault="0026687E">
      <w:pPr>
        <w:pStyle w:val="normal0"/>
        <w:numPr>
          <w:ilvl w:val="2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New counselor: 6 votes</w:t>
      </w:r>
    </w:p>
    <w:p w:rsidR="00CF4A98" w:rsidRDefault="0026687E">
      <w:pPr>
        <w:pStyle w:val="normal0"/>
        <w:numPr>
          <w:ilvl w:val="0"/>
          <w:numId w:val="1"/>
        </w:numPr>
        <w:ind w:hanging="360"/>
        <w:contextualSpacing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Student Code of Conduct</w:t>
      </w:r>
    </w:p>
    <w:p w:rsidR="00CF4A98" w:rsidRPr="0026687E" w:rsidRDefault="0026687E">
      <w:pPr>
        <w:pStyle w:val="normal0"/>
        <w:numPr>
          <w:ilvl w:val="1"/>
          <w:numId w:val="1"/>
        </w:numPr>
        <w:ind w:hanging="360"/>
        <w:contextualSpacing/>
        <w:rPr>
          <w:rFonts w:ascii="Roboto Condensed" w:eastAsia="Roboto Condensed" w:hAnsi="Roboto Condensed" w:cs="Roboto Condensed"/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>Has been uploaded to the AUA Policies page.</w:t>
      </w:r>
    </w:p>
    <w:p w:rsidR="00CF4A98" w:rsidRDefault="0026687E">
      <w:pPr>
        <w:pStyle w:val="normal0"/>
        <w:numPr>
          <w:ilvl w:val="0"/>
          <w:numId w:val="1"/>
        </w:numPr>
        <w:ind w:hanging="360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  <w:color w:val="222222"/>
          <w:highlight w:val="white"/>
        </w:rPr>
        <w:t>Meeting ends at 10:23</w:t>
      </w:r>
    </w:p>
    <w:p w:rsidR="00CF4A98" w:rsidRDefault="00CF4A98">
      <w:pPr>
        <w:pStyle w:val="normal0"/>
        <w:spacing w:line="240" w:lineRule="auto"/>
      </w:pPr>
    </w:p>
    <w:p w:rsidR="00CF4A98" w:rsidRPr="0026687E" w:rsidRDefault="0026687E">
      <w:pPr>
        <w:pStyle w:val="normal0"/>
        <w:spacing w:line="240" w:lineRule="auto"/>
        <w:rPr>
          <w:lang w:val="en-US"/>
        </w:rPr>
      </w:pPr>
      <w:r w:rsidRPr="0026687E">
        <w:rPr>
          <w:rFonts w:ascii="Roboto Condensed" w:eastAsia="Roboto Condensed" w:hAnsi="Roboto Condensed" w:cs="Roboto Condensed"/>
          <w:lang w:val="en-US"/>
        </w:rPr>
        <w:t xml:space="preserve">Minutes taken by Kevin Adkin. </w:t>
      </w:r>
    </w:p>
    <w:sectPr w:rsidR="00CF4A98" w:rsidRPr="0026687E" w:rsidSect="00CF4A9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78A"/>
    <w:multiLevelType w:val="multilevel"/>
    <w:tmpl w:val="D4985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grammar="clean"/>
  <w:defaultTabStop w:val="720"/>
  <w:characterSpacingControl w:val="doNotCompress"/>
  <w:compat/>
  <w:rsids>
    <w:rsidRoot w:val="00CF4A98"/>
    <w:rsid w:val="0026687E"/>
    <w:rsid w:val="00CF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F4A9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F4A9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F4A9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F4A9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F4A9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F4A9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F4A98"/>
  </w:style>
  <w:style w:type="paragraph" w:styleId="Title">
    <w:name w:val="Title"/>
    <w:basedOn w:val="normal0"/>
    <w:next w:val="normal0"/>
    <w:rsid w:val="00CF4A98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CF4A98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>ICTS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</dc:creator>
  <cp:lastModifiedBy>ICTS</cp:lastModifiedBy>
  <cp:revision>1</cp:revision>
  <dcterms:created xsi:type="dcterms:W3CDTF">2016-04-26T06:43:00Z</dcterms:created>
  <dcterms:modified xsi:type="dcterms:W3CDTF">2016-04-26T06:44:00Z</dcterms:modified>
</cp:coreProperties>
</file>