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D66" w:rsidRPr="00AD0695" w:rsidRDefault="00506839" w:rsidP="00BD6D66">
      <w:pPr>
        <w:rPr>
          <w:rFonts w:asciiTheme="minorHAnsi" w:eastAsia="Times New Roman" w:hAnsiTheme="minorHAnsi" w:cs="Arial"/>
          <w:b/>
          <w:color w:val="333333"/>
          <w:sz w:val="20"/>
          <w:szCs w:val="20"/>
        </w:rPr>
      </w:pPr>
      <w:r w:rsidRPr="00AD0695">
        <w:rPr>
          <w:rFonts w:asciiTheme="minorHAnsi" w:eastAsia="Times New Roman" w:hAnsiTheme="minorHAnsi" w:cs="Arial"/>
          <w:b/>
          <w:color w:val="333333"/>
          <w:sz w:val="20"/>
          <w:szCs w:val="20"/>
        </w:rPr>
        <w:t>Strategic Planning</w:t>
      </w:r>
      <w:r w:rsidR="006C091B" w:rsidRPr="00AD0695">
        <w:rPr>
          <w:rFonts w:asciiTheme="minorHAnsi" w:eastAsia="Times New Roman" w:hAnsiTheme="minorHAnsi" w:cs="Arial"/>
          <w:b/>
          <w:color w:val="333333"/>
          <w:sz w:val="20"/>
          <w:szCs w:val="20"/>
        </w:rPr>
        <w:t>: Draft of Mission, Vision, Institutional Goals</w:t>
      </w:r>
      <w:r w:rsidR="00AD0695">
        <w:rPr>
          <w:rFonts w:asciiTheme="minorHAnsi" w:eastAsia="Times New Roman" w:hAnsiTheme="minorHAnsi" w:cs="Arial"/>
          <w:b/>
          <w:color w:val="333333"/>
          <w:sz w:val="20"/>
          <w:szCs w:val="20"/>
        </w:rPr>
        <w:t xml:space="preserve"> (April 28, 2016)</w:t>
      </w:r>
    </w:p>
    <w:p w:rsidR="00A15EB4" w:rsidRPr="006C091B" w:rsidRDefault="00A15EB4" w:rsidP="006C091B">
      <w:pPr>
        <w:pStyle w:val="NoSpacing"/>
        <w:rPr>
          <w:rFonts w:asciiTheme="minorHAnsi" w:hAnsiTheme="minorHAnsi" w:cs="Arial"/>
          <w:b/>
          <w:sz w:val="20"/>
          <w:szCs w:val="20"/>
          <w:u w:val="single"/>
        </w:rPr>
      </w:pPr>
      <w:r w:rsidRPr="006C091B">
        <w:rPr>
          <w:rFonts w:asciiTheme="minorHAnsi" w:hAnsiTheme="minorHAnsi" w:cs="Arial"/>
          <w:b/>
          <w:sz w:val="20"/>
          <w:szCs w:val="20"/>
          <w:u w:val="single"/>
        </w:rPr>
        <w:t>Mission Statement</w:t>
      </w:r>
    </w:p>
    <w:p w:rsidR="00A15EB4" w:rsidRPr="006C091B" w:rsidRDefault="00A15EB4" w:rsidP="006C091B">
      <w:pPr>
        <w:pStyle w:val="NoSpacing"/>
        <w:rPr>
          <w:rFonts w:asciiTheme="minorHAnsi" w:hAnsiTheme="minorHAnsi" w:cs="Arial"/>
          <w:sz w:val="20"/>
          <w:szCs w:val="20"/>
        </w:rPr>
      </w:pPr>
      <w:r w:rsidRPr="006C091B">
        <w:rPr>
          <w:rFonts w:asciiTheme="minorHAnsi" w:hAnsiTheme="minorHAnsi" w:cs="Arial"/>
          <w:sz w:val="20"/>
          <w:szCs w:val="20"/>
        </w:rPr>
        <w:t xml:space="preserve">The American University of Armenia is a center of academic excellence, innovation, inquiry, and diversity that serves Armenia and the world through scholarship, teaching and life-long learning, </w:t>
      </w:r>
      <w:r w:rsidR="000A7068">
        <w:rPr>
          <w:rFonts w:asciiTheme="minorHAnsi" w:hAnsiTheme="minorHAnsi" w:cs="Arial"/>
          <w:sz w:val="20"/>
          <w:szCs w:val="20"/>
        </w:rPr>
        <w:t xml:space="preserve">and by </w:t>
      </w:r>
      <w:r w:rsidRPr="006C091B">
        <w:rPr>
          <w:rFonts w:asciiTheme="minorHAnsi" w:hAnsiTheme="minorHAnsi" w:cs="Arial"/>
          <w:sz w:val="20"/>
          <w:szCs w:val="20"/>
        </w:rPr>
        <w:t xml:space="preserve">fostering creativity, </w:t>
      </w:r>
      <w:r w:rsidR="0003718C" w:rsidRPr="006C091B">
        <w:rPr>
          <w:rFonts w:asciiTheme="minorHAnsi" w:hAnsiTheme="minorHAnsi" w:cs="Arial"/>
          <w:sz w:val="20"/>
          <w:szCs w:val="20"/>
        </w:rPr>
        <w:t xml:space="preserve">integrity, and </w:t>
      </w:r>
      <w:r w:rsidRPr="000A7068">
        <w:rPr>
          <w:rFonts w:asciiTheme="minorHAnsi" w:hAnsiTheme="minorHAnsi" w:cs="Arial"/>
          <w:sz w:val="20"/>
          <w:szCs w:val="20"/>
        </w:rPr>
        <w:t>community service.</w:t>
      </w:r>
      <w:r w:rsidRPr="006C091B">
        <w:rPr>
          <w:rFonts w:asciiTheme="minorHAnsi" w:hAnsiTheme="minorHAnsi" w:cs="Arial"/>
          <w:sz w:val="20"/>
          <w:szCs w:val="20"/>
        </w:rPr>
        <w:t xml:space="preserve">   </w:t>
      </w:r>
    </w:p>
    <w:p w:rsidR="006C091B" w:rsidRDefault="006C091B" w:rsidP="006C091B">
      <w:pPr>
        <w:pStyle w:val="NoSpacing"/>
        <w:rPr>
          <w:rFonts w:asciiTheme="minorHAnsi" w:hAnsiTheme="minorHAnsi" w:cs="Arial"/>
          <w:b/>
          <w:sz w:val="20"/>
          <w:szCs w:val="20"/>
          <w:u w:val="single"/>
        </w:rPr>
      </w:pPr>
    </w:p>
    <w:p w:rsidR="00A15EB4" w:rsidRPr="006C091B" w:rsidRDefault="00A15EB4" w:rsidP="006C091B">
      <w:pPr>
        <w:pStyle w:val="NoSpacing"/>
        <w:rPr>
          <w:rFonts w:asciiTheme="minorHAnsi" w:eastAsia="Times New Roman" w:hAnsiTheme="minorHAnsi" w:cs="Arial"/>
          <w:b/>
          <w:color w:val="333333"/>
          <w:sz w:val="20"/>
          <w:szCs w:val="20"/>
          <w:u w:val="single"/>
        </w:rPr>
      </w:pPr>
      <w:r w:rsidRPr="006C091B">
        <w:rPr>
          <w:rFonts w:asciiTheme="minorHAnsi" w:hAnsiTheme="minorHAnsi" w:cs="Arial"/>
          <w:b/>
          <w:sz w:val="20"/>
          <w:szCs w:val="20"/>
          <w:u w:val="single"/>
        </w:rPr>
        <w:t>Vision Statement</w:t>
      </w:r>
    </w:p>
    <w:p w:rsidR="00A15EB4" w:rsidRPr="006C091B" w:rsidRDefault="00A15EB4" w:rsidP="006C091B">
      <w:pPr>
        <w:pStyle w:val="NoSpacing"/>
        <w:rPr>
          <w:rFonts w:asciiTheme="minorHAnsi" w:hAnsiTheme="minorHAnsi" w:cs="Arial"/>
          <w:iCs/>
          <w:color w:val="222222"/>
          <w:sz w:val="20"/>
          <w:szCs w:val="20"/>
        </w:rPr>
      </w:pPr>
      <w:r w:rsidRPr="006C091B">
        <w:rPr>
          <w:rFonts w:asciiTheme="minorHAnsi" w:hAnsiTheme="minorHAnsi" w:cs="Arial"/>
          <w:iCs/>
          <w:color w:val="222222"/>
          <w:sz w:val="20"/>
          <w:szCs w:val="20"/>
        </w:rPr>
        <w:t xml:space="preserve">Through its world-class academic programs, research centers, student services, and community outreach, the American University of Armenia will have a transformative impact on </w:t>
      </w:r>
      <w:r w:rsidR="00D5468F">
        <w:rPr>
          <w:rFonts w:asciiTheme="minorHAnsi" w:hAnsiTheme="minorHAnsi" w:cs="Arial"/>
          <w:iCs/>
          <w:color w:val="222222"/>
          <w:sz w:val="20"/>
          <w:szCs w:val="20"/>
        </w:rPr>
        <w:t xml:space="preserve">the </w:t>
      </w:r>
      <w:r w:rsidRPr="006C091B">
        <w:rPr>
          <w:rFonts w:asciiTheme="minorHAnsi" w:hAnsiTheme="minorHAnsi" w:cs="Arial"/>
          <w:iCs/>
          <w:color w:val="222222"/>
          <w:sz w:val="20"/>
          <w:szCs w:val="20"/>
        </w:rPr>
        <w:t xml:space="preserve">social, economic, </w:t>
      </w:r>
      <w:r w:rsidR="00CC78C3" w:rsidRPr="006C091B">
        <w:rPr>
          <w:rFonts w:asciiTheme="minorHAnsi" w:hAnsiTheme="minorHAnsi" w:cs="Arial"/>
          <w:iCs/>
          <w:color w:val="222222"/>
          <w:sz w:val="20"/>
          <w:szCs w:val="20"/>
        </w:rPr>
        <w:t xml:space="preserve">political </w:t>
      </w:r>
      <w:r w:rsidRPr="006C091B">
        <w:rPr>
          <w:rFonts w:asciiTheme="minorHAnsi" w:hAnsiTheme="minorHAnsi" w:cs="Arial"/>
          <w:iCs/>
          <w:color w:val="222222"/>
          <w:sz w:val="20"/>
          <w:szCs w:val="20"/>
        </w:rPr>
        <w:t xml:space="preserve">and intellectual capacity </w:t>
      </w:r>
      <w:r w:rsidR="000A7068">
        <w:rPr>
          <w:rFonts w:asciiTheme="minorHAnsi" w:hAnsiTheme="minorHAnsi" w:cs="Arial"/>
          <w:iCs/>
          <w:color w:val="222222"/>
          <w:sz w:val="20"/>
          <w:szCs w:val="20"/>
        </w:rPr>
        <w:t xml:space="preserve">in order </w:t>
      </w:r>
      <w:r w:rsidRPr="006C091B">
        <w:rPr>
          <w:rFonts w:asciiTheme="minorHAnsi" w:hAnsiTheme="minorHAnsi" w:cs="Arial"/>
          <w:iCs/>
          <w:color w:val="222222"/>
          <w:sz w:val="20"/>
          <w:szCs w:val="20"/>
        </w:rPr>
        <w:t xml:space="preserve">to meet the challenges of a globalized world.   Our faculty and staff will inspire students to </w:t>
      </w:r>
      <w:r w:rsidR="00656A8C" w:rsidRPr="006C091B">
        <w:rPr>
          <w:rFonts w:asciiTheme="minorHAnsi" w:hAnsiTheme="minorHAnsi" w:cs="Arial"/>
          <w:iCs/>
          <w:color w:val="222222"/>
          <w:sz w:val="20"/>
          <w:szCs w:val="20"/>
        </w:rPr>
        <w:t xml:space="preserve">advance knowledge and </w:t>
      </w:r>
      <w:r w:rsidRPr="006C091B">
        <w:rPr>
          <w:rFonts w:asciiTheme="minorHAnsi" w:hAnsiTheme="minorHAnsi" w:cs="Arial"/>
          <w:iCs/>
          <w:color w:val="222222"/>
          <w:sz w:val="20"/>
          <w:szCs w:val="20"/>
        </w:rPr>
        <w:t xml:space="preserve">become responsible citizens and leaders in </w:t>
      </w:r>
      <w:r w:rsidR="00656A8C" w:rsidRPr="006C091B">
        <w:rPr>
          <w:rFonts w:asciiTheme="minorHAnsi" w:hAnsiTheme="minorHAnsi" w:cs="Arial"/>
          <w:iCs/>
          <w:color w:val="222222"/>
          <w:sz w:val="20"/>
          <w:szCs w:val="20"/>
        </w:rPr>
        <w:t xml:space="preserve">innovation and entrepreneurship. </w:t>
      </w:r>
      <w:r w:rsidRPr="006C091B">
        <w:rPr>
          <w:rFonts w:asciiTheme="minorHAnsi" w:hAnsiTheme="minorHAnsi" w:cs="Arial"/>
          <w:iCs/>
          <w:color w:val="222222"/>
          <w:sz w:val="20"/>
          <w:szCs w:val="20"/>
        </w:rPr>
        <w:t xml:space="preserve">  </w:t>
      </w:r>
    </w:p>
    <w:p w:rsidR="00A15EB4" w:rsidRPr="006C091B" w:rsidRDefault="00A15EB4" w:rsidP="00A15EB4">
      <w:pPr>
        <w:shd w:val="clear" w:color="auto" w:fill="FFFFFF"/>
        <w:spacing w:after="0" w:line="240" w:lineRule="auto"/>
        <w:ind w:left="720"/>
        <w:rPr>
          <w:rFonts w:asciiTheme="minorHAnsi" w:hAnsiTheme="minorHAnsi" w:cs="Arial"/>
          <w:iCs/>
          <w:color w:val="222222"/>
          <w:sz w:val="20"/>
          <w:szCs w:val="20"/>
        </w:rPr>
      </w:pPr>
    </w:p>
    <w:p w:rsidR="00BD6D66" w:rsidRPr="006C091B" w:rsidRDefault="00BD6D66" w:rsidP="006C091B">
      <w:pPr>
        <w:pStyle w:val="NoSpacing"/>
        <w:rPr>
          <w:rFonts w:asciiTheme="minorHAnsi" w:hAnsiTheme="minorHAnsi" w:cs="Arial"/>
          <w:b/>
          <w:sz w:val="20"/>
          <w:szCs w:val="20"/>
          <w:u w:val="single"/>
        </w:rPr>
      </w:pPr>
      <w:r w:rsidRPr="006C091B">
        <w:rPr>
          <w:rFonts w:asciiTheme="minorHAnsi" w:hAnsiTheme="minorHAnsi" w:cs="Arial"/>
          <w:b/>
          <w:sz w:val="20"/>
          <w:szCs w:val="20"/>
          <w:u w:val="single"/>
        </w:rPr>
        <w:t xml:space="preserve">Institutional Goals </w:t>
      </w:r>
    </w:p>
    <w:p w:rsidR="00BD6D66" w:rsidRPr="006C091B" w:rsidRDefault="00BD6D66" w:rsidP="004F3ED8">
      <w:pPr>
        <w:ind w:left="720" w:hanging="720"/>
        <w:rPr>
          <w:rFonts w:asciiTheme="minorHAnsi" w:hAnsiTheme="minorHAnsi" w:cs="Arial"/>
          <w:sz w:val="20"/>
          <w:szCs w:val="20"/>
        </w:rPr>
      </w:pPr>
      <w:r w:rsidRPr="006C091B">
        <w:rPr>
          <w:rFonts w:asciiTheme="minorHAnsi" w:hAnsiTheme="minorHAnsi" w:cs="Arial"/>
          <w:sz w:val="20"/>
          <w:szCs w:val="20"/>
        </w:rPr>
        <w:t xml:space="preserve">Goal 1: To offer a breadth and diversity of internationally competitive </w:t>
      </w:r>
      <w:r w:rsidR="003D4C4D" w:rsidRPr="006C091B">
        <w:rPr>
          <w:rFonts w:asciiTheme="minorHAnsi" w:hAnsiTheme="minorHAnsi" w:cs="Arial"/>
          <w:sz w:val="20"/>
          <w:szCs w:val="20"/>
        </w:rPr>
        <w:t xml:space="preserve">and quality </w:t>
      </w:r>
      <w:r w:rsidRPr="006C091B">
        <w:rPr>
          <w:rFonts w:asciiTheme="minorHAnsi" w:hAnsiTheme="minorHAnsi" w:cs="Arial"/>
          <w:sz w:val="20"/>
          <w:szCs w:val="20"/>
        </w:rPr>
        <w:t>academic programs whose student learning outcomes are aligned to global and Armenian market needs.</w:t>
      </w:r>
    </w:p>
    <w:p w:rsidR="00BD6D66" w:rsidRPr="006C091B" w:rsidRDefault="00BD6D66" w:rsidP="004F3ED8">
      <w:pPr>
        <w:ind w:left="720" w:hanging="720"/>
        <w:rPr>
          <w:rFonts w:asciiTheme="minorHAnsi" w:hAnsiTheme="minorHAnsi" w:cs="Arial"/>
          <w:sz w:val="20"/>
          <w:szCs w:val="20"/>
        </w:rPr>
      </w:pPr>
      <w:r w:rsidRPr="006C091B">
        <w:rPr>
          <w:rFonts w:asciiTheme="minorHAnsi" w:hAnsiTheme="minorHAnsi" w:cs="Arial"/>
          <w:sz w:val="20"/>
          <w:szCs w:val="20"/>
        </w:rPr>
        <w:t>Goal 2: To develop and recognize a community of scholars dedicated to a research agenda that reflects AUA’s four sectors: Scholarship of Discovery, Scholarship of Integration, Scholarship of Application, and Scholarship of Teaching</w:t>
      </w:r>
    </w:p>
    <w:p w:rsidR="00BD6D66" w:rsidRPr="006C091B" w:rsidRDefault="00BD6D66" w:rsidP="004F3ED8">
      <w:pPr>
        <w:ind w:left="720" w:hanging="720"/>
        <w:rPr>
          <w:rFonts w:asciiTheme="minorHAnsi" w:hAnsiTheme="minorHAnsi" w:cs="Arial"/>
          <w:sz w:val="20"/>
          <w:szCs w:val="20"/>
        </w:rPr>
      </w:pPr>
      <w:r w:rsidRPr="006C091B">
        <w:rPr>
          <w:rFonts w:asciiTheme="minorHAnsi" w:hAnsiTheme="minorHAnsi" w:cs="Arial"/>
          <w:sz w:val="20"/>
          <w:szCs w:val="20"/>
        </w:rPr>
        <w:t>Goal 3: To recruit</w:t>
      </w:r>
      <w:r w:rsidR="009476EF" w:rsidRPr="006C091B">
        <w:rPr>
          <w:rFonts w:asciiTheme="minorHAnsi" w:hAnsiTheme="minorHAnsi" w:cs="Arial"/>
          <w:sz w:val="20"/>
          <w:szCs w:val="20"/>
        </w:rPr>
        <w:t>, enroll,</w:t>
      </w:r>
      <w:r w:rsidRPr="006C091B">
        <w:rPr>
          <w:rFonts w:asciiTheme="minorHAnsi" w:hAnsiTheme="minorHAnsi" w:cs="Arial"/>
          <w:sz w:val="20"/>
          <w:szCs w:val="20"/>
        </w:rPr>
        <w:t xml:space="preserve"> and retain highly qualified and diverse students who </w:t>
      </w:r>
      <w:r w:rsidR="009476EF" w:rsidRPr="006C091B">
        <w:rPr>
          <w:rFonts w:asciiTheme="minorHAnsi" w:hAnsiTheme="minorHAnsi" w:cs="Arial"/>
          <w:sz w:val="20"/>
          <w:szCs w:val="20"/>
        </w:rPr>
        <w:t xml:space="preserve">have the potential to </w:t>
      </w:r>
      <w:r w:rsidRPr="006C091B">
        <w:rPr>
          <w:rFonts w:asciiTheme="minorHAnsi" w:hAnsiTheme="minorHAnsi" w:cs="Arial"/>
          <w:sz w:val="20"/>
          <w:szCs w:val="20"/>
        </w:rPr>
        <w:t>succeed at AUA</w:t>
      </w:r>
    </w:p>
    <w:p w:rsidR="00BD6D66" w:rsidRPr="006C091B" w:rsidRDefault="00BD6D66" w:rsidP="004F3ED8">
      <w:pPr>
        <w:ind w:left="720" w:hanging="720"/>
        <w:rPr>
          <w:rFonts w:asciiTheme="minorHAnsi" w:hAnsiTheme="minorHAnsi" w:cs="Arial"/>
          <w:sz w:val="20"/>
          <w:szCs w:val="20"/>
        </w:rPr>
      </w:pPr>
      <w:r w:rsidRPr="006C091B">
        <w:rPr>
          <w:rFonts w:asciiTheme="minorHAnsi" w:hAnsiTheme="minorHAnsi" w:cs="Arial"/>
          <w:sz w:val="20"/>
          <w:szCs w:val="20"/>
        </w:rPr>
        <w:t xml:space="preserve">Goal 4: To strengthen </w:t>
      </w:r>
      <w:r w:rsidR="004548B1" w:rsidRPr="006C091B">
        <w:rPr>
          <w:rFonts w:asciiTheme="minorHAnsi" w:hAnsiTheme="minorHAnsi" w:cs="Arial"/>
          <w:sz w:val="20"/>
          <w:szCs w:val="20"/>
        </w:rPr>
        <w:t>the</w:t>
      </w:r>
      <w:r w:rsidRPr="006C091B">
        <w:rPr>
          <w:rFonts w:asciiTheme="minorHAnsi" w:hAnsiTheme="minorHAnsi" w:cs="Arial"/>
          <w:sz w:val="20"/>
          <w:szCs w:val="20"/>
        </w:rPr>
        <w:t xml:space="preserve"> foundational core faculty reflecting academic excellence, diversity, democratic values, and the mission of the University</w:t>
      </w:r>
    </w:p>
    <w:p w:rsidR="00BD6D66" w:rsidRPr="006C091B" w:rsidRDefault="00BD6D66" w:rsidP="004F3ED8">
      <w:pPr>
        <w:ind w:left="720" w:hanging="720"/>
        <w:rPr>
          <w:rFonts w:asciiTheme="minorHAnsi" w:hAnsiTheme="minorHAnsi" w:cs="Arial"/>
          <w:sz w:val="20"/>
          <w:szCs w:val="20"/>
        </w:rPr>
      </w:pPr>
      <w:r w:rsidRPr="006C091B">
        <w:rPr>
          <w:rFonts w:asciiTheme="minorHAnsi" w:hAnsiTheme="minorHAnsi" w:cs="Arial"/>
          <w:sz w:val="20"/>
          <w:szCs w:val="20"/>
        </w:rPr>
        <w:t>Goal 5: To recruit and retain qualified staff dedicated to the University’s mission</w:t>
      </w:r>
    </w:p>
    <w:p w:rsidR="006C091B" w:rsidRPr="006C091B" w:rsidRDefault="00BD6D66" w:rsidP="004F3ED8">
      <w:pPr>
        <w:ind w:left="720" w:hanging="720"/>
        <w:rPr>
          <w:rFonts w:asciiTheme="minorHAnsi" w:hAnsiTheme="minorHAnsi" w:cs="Arial"/>
          <w:sz w:val="20"/>
          <w:szCs w:val="20"/>
        </w:rPr>
      </w:pPr>
      <w:r w:rsidRPr="006C091B">
        <w:rPr>
          <w:rFonts w:asciiTheme="minorHAnsi" w:hAnsiTheme="minorHAnsi" w:cs="Arial"/>
          <w:sz w:val="20"/>
          <w:szCs w:val="20"/>
        </w:rPr>
        <w:t>Goal 6: To foster a collegiate environment that offers services and program</w:t>
      </w:r>
      <w:r w:rsidR="00CC78C3" w:rsidRPr="006C091B">
        <w:rPr>
          <w:rFonts w:asciiTheme="minorHAnsi" w:hAnsiTheme="minorHAnsi" w:cs="Arial"/>
          <w:sz w:val="20"/>
          <w:szCs w:val="20"/>
        </w:rPr>
        <w:t>ming</w:t>
      </w:r>
      <w:r w:rsidR="009476EF" w:rsidRPr="006C091B">
        <w:rPr>
          <w:rFonts w:asciiTheme="minorHAnsi" w:hAnsiTheme="minorHAnsi" w:cs="Arial"/>
          <w:sz w:val="20"/>
          <w:szCs w:val="20"/>
        </w:rPr>
        <w:t xml:space="preserve"> </w:t>
      </w:r>
      <w:r w:rsidR="006C091B" w:rsidRPr="006C091B">
        <w:rPr>
          <w:rFonts w:asciiTheme="minorHAnsi" w:hAnsiTheme="minorHAnsi" w:cs="Arial"/>
          <w:sz w:val="20"/>
          <w:szCs w:val="20"/>
        </w:rPr>
        <w:t>that promotes</w:t>
      </w:r>
      <w:r w:rsidRPr="006C091B">
        <w:rPr>
          <w:rFonts w:asciiTheme="minorHAnsi" w:hAnsiTheme="minorHAnsi" w:cs="Arial"/>
          <w:sz w:val="20"/>
          <w:szCs w:val="20"/>
        </w:rPr>
        <w:t xml:space="preserve"> student engagement and success</w:t>
      </w:r>
      <w:r w:rsidR="00C1695C" w:rsidRPr="006C091B">
        <w:rPr>
          <w:rFonts w:asciiTheme="minorHAnsi" w:hAnsiTheme="minorHAnsi" w:cs="Arial"/>
          <w:sz w:val="20"/>
          <w:szCs w:val="20"/>
        </w:rPr>
        <w:t xml:space="preserve"> </w:t>
      </w:r>
    </w:p>
    <w:p w:rsidR="00BD6D66" w:rsidRPr="006C091B" w:rsidRDefault="00BD6D66" w:rsidP="004F3ED8">
      <w:pPr>
        <w:ind w:left="720" w:hanging="720"/>
        <w:rPr>
          <w:rFonts w:asciiTheme="minorHAnsi" w:hAnsiTheme="minorHAnsi" w:cs="Arial"/>
          <w:sz w:val="20"/>
          <w:szCs w:val="20"/>
        </w:rPr>
      </w:pPr>
      <w:r w:rsidRPr="006C091B">
        <w:rPr>
          <w:rFonts w:asciiTheme="minorHAnsi" w:hAnsiTheme="minorHAnsi" w:cs="Arial"/>
          <w:sz w:val="20"/>
          <w:szCs w:val="20"/>
        </w:rPr>
        <w:t xml:space="preserve">Goal 7: To </w:t>
      </w:r>
      <w:r w:rsidR="006C1DE4" w:rsidRPr="006C091B">
        <w:rPr>
          <w:rFonts w:asciiTheme="minorHAnsi" w:hAnsiTheme="minorHAnsi" w:cs="Arial"/>
          <w:color w:val="222222"/>
          <w:sz w:val="20"/>
          <w:szCs w:val="20"/>
        </w:rPr>
        <w:t>ensure state of the art facilities and innovative technologies for fostering the student learning experience</w:t>
      </w:r>
      <w:r w:rsidR="006C1DE4" w:rsidRPr="006C091B">
        <w:rPr>
          <w:rFonts w:asciiTheme="minorHAnsi" w:hAnsiTheme="minorHAnsi" w:cs="Arial"/>
          <w:sz w:val="20"/>
          <w:szCs w:val="20"/>
        </w:rPr>
        <w:t xml:space="preserve"> </w:t>
      </w:r>
    </w:p>
    <w:p w:rsidR="00BD6D66" w:rsidRPr="006C091B" w:rsidRDefault="00BD6D66" w:rsidP="004F3ED8">
      <w:pPr>
        <w:ind w:left="720" w:hanging="720"/>
        <w:rPr>
          <w:rFonts w:asciiTheme="minorHAnsi" w:hAnsiTheme="minorHAnsi" w:cs="Arial"/>
          <w:sz w:val="20"/>
          <w:szCs w:val="20"/>
        </w:rPr>
      </w:pPr>
      <w:r w:rsidRPr="006C091B">
        <w:rPr>
          <w:rFonts w:asciiTheme="minorHAnsi" w:hAnsiTheme="minorHAnsi" w:cs="Arial"/>
          <w:sz w:val="20"/>
          <w:szCs w:val="20"/>
        </w:rPr>
        <w:t>Goal 8: To achieve fiscal sustainability by securing sufficient financial resources to assure current and projected operations while upholding the principle of equal access to all qualified students</w:t>
      </w:r>
    </w:p>
    <w:p w:rsidR="00BD6D66" w:rsidRPr="006C091B" w:rsidRDefault="00BD6D66" w:rsidP="004F3ED8">
      <w:pPr>
        <w:ind w:left="720" w:hanging="720"/>
        <w:rPr>
          <w:rFonts w:asciiTheme="minorHAnsi" w:hAnsiTheme="minorHAnsi" w:cs="Arial"/>
          <w:sz w:val="20"/>
          <w:szCs w:val="20"/>
        </w:rPr>
      </w:pPr>
      <w:r w:rsidRPr="006C091B">
        <w:rPr>
          <w:rFonts w:asciiTheme="minorHAnsi" w:hAnsiTheme="minorHAnsi" w:cs="Arial"/>
          <w:sz w:val="20"/>
          <w:szCs w:val="20"/>
        </w:rPr>
        <w:t xml:space="preserve">Goal 9: To build </w:t>
      </w:r>
      <w:r w:rsidR="00656A8C" w:rsidRPr="006C091B">
        <w:rPr>
          <w:rFonts w:asciiTheme="minorHAnsi" w:hAnsiTheme="minorHAnsi" w:cs="Arial"/>
          <w:sz w:val="20"/>
          <w:szCs w:val="20"/>
        </w:rPr>
        <w:t>AUA’s communication capacity in order to effectively promote</w:t>
      </w:r>
      <w:r w:rsidRPr="006C091B">
        <w:rPr>
          <w:rFonts w:asciiTheme="minorHAnsi" w:hAnsiTheme="minorHAnsi" w:cs="Arial"/>
          <w:sz w:val="20"/>
          <w:szCs w:val="20"/>
        </w:rPr>
        <w:t xml:space="preserve"> the University’s accomplishments</w:t>
      </w:r>
      <w:r w:rsidR="009476EF" w:rsidRPr="006C091B">
        <w:rPr>
          <w:rFonts w:asciiTheme="minorHAnsi" w:hAnsiTheme="minorHAnsi" w:cs="Arial"/>
          <w:sz w:val="20"/>
          <w:szCs w:val="20"/>
        </w:rPr>
        <w:t xml:space="preserve"> and impact</w:t>
      </w:r>
    </w:p>
    <w:p w:rsidR="00BD6D66" w:rsidRPr="006C091B" w:rsidRDefault="00BD6D66" w:rsidP="004F3ED8">
      <w:pPr>
        <w:ind w:left="720" w:hanging="720"/>
        <w:rPr>
          <w:rFonts w:asciiTheme="minorHAnsi" w:hAnsiTheme="minorHAnsi" w:cs="Arial"/>
          <w:sz w:val="20"/>
          <w:szCs w:val="20"/>
        </w:rPr>
      </w:pPr>
      <w:r w:rsidRPr="006C091B">
        <w:rPr>
          <w:rFonts w:asciiTheme="minorHAnsi" w:hAnsiTheme="minorHAnsi" w:cs="Arial"/>
          <w:sz w:val="20"/>
          <w:szCs w:val="20"/>
        </w:rPr>
        <w:t>Goal 10: To provide community educational opportunities advancing the principle of life-long learning</w:t>
      </w:r>
    </w:p>
    <w:p w:rsidR="00BD6D66" w:rsidRPr="006C091B" w:rsidRDefault="00BD6D66" w:rsidP="004F3ED8">
      <w:pPr>
        <w:ind w:left="720" w:hanging="720"/>
        <w:rPr>
          <w:rFonts w:asciiTheme="minorHAnsi" w:hAnsiTheme="minorHAnsi" w:cs="Arial"/>
          <w:sz w:val="20"/>
          <w:szCs w:val="20"/>
        </w:rPr>
      </w:pPr>
      <w:r w:rsidRPr="006C091B">
        <w:rPr>
          <w:rFonts w:asciiTheme="minorHAnsi" w:hAnsiTheme="minorHAnsi" w:cs="Arial"/>
          <w:sz w:val="20"/>
          <w:szCs w:val="20"/>
        </w:rPr>
        <w:t xml:space="preserve">Goal 11: To maintain and develop effective alumni relations to ensure their active </w:t>
      </w:r>
      <w:r w:rsidR="00BB24DD" w:rsidRPr="006C091B">
        <w:rPr>
          <w:rFonts w:asciiTheme="minorHAnsi" w:hAnsiTheme="minorHAnsi" w:cs="Arial"/>
          <w:sz w:val="20"/>
          <w:szCs w:val="20"/>
        </w:rPr>
        <w:t>engagement with</w:t>
      </w:r>
      <w:r w:rsidRPr="006C091B">
        <w:rPr>
          <w:rFonts w:asciiTheme="minorHAnsi" w:hAnsiTheme="minorHAnsi" w:cs="Arial"/>
          <w:sz w:val="20"/>
          <w:szCs w:val="20"/>
        </w:rPr>
        <w:t xml:space="preserve"> the University and broader society</w:t>
      </w:r>
    </w:p>
    <w:p w:rsidR="00FD4ADA" w:rsidRDefault="00656A8C" w:rsidP="004F3ED8">
      <w:pPr>
        <w:ind w:left="720" w:hanging="720"/>
        <w:rPr>
          <w:rFonts w:asciiTheme="minorHAnsi" w:hAnsiTheme="minorHAnsi" w:cs="Arial"/>
          <w:sz w:val="20"/>
          <w:szCs w:val="20"/>
        </w:rPr>
      </w:pPr>
      <w:r w:rsidRPr="006C091B">
        <w:rPr>
          <w:rFonts w:asciiTheme="minorHAnsi" w:hAnsiTheme="minorHAnsi" w:cs="Arial"/>
          <w:sz w:val="20"/>
          <w:szCs w:val="20"/>
        </w:rPr>
        <w:t xml:space="preserve">Goal 12: To ensure that AUA’s administrative structure and </w:t>
      </w:r>
      <w:r w:rsidR="00C1695C" w:rsidRPr="006C091B">
        <w:rPr>
          <w:rFonts w:asciiTheme="minorHAnsi" w:hAnsiTheme="minorHAnsi" w:cs="Arial"/>
          <w:sz w:val="20"/>
          <w:szCs w:val="20"/>
        </w:rPr>
        <w:t>policies</w:t>
      </w:r>
      <w:bookmarkStart w:id="0" w:name="_GoBack"/>
      <w:bookmarkEnd w:id="0"/>
      <w:r w:rsidRPr="006C091B">
        <w:rPr>
          <w:rFonts w:asciiTheme="minorHAnsi" w:hAnsiTheme="minorHAnsi" w:cs="Arial"/>
          <w:sz w:val="20"/>
          <w:szCs w:val="20"/>
        </w:rPr>
        <w:t xml:space="preserve"> facilitate learning and research/scholarship, foster quality improvement, and support the University’s organization and governance </w:t>
      </w:r>
    </w:p>
    <w:p w:rsidR="004F3ED8" w:rsidRDefault="004F3ED8" w:rsidP="006C091B">
      <w:pPr>
        <w:pBdr>
          <w:bottom w:val="single" w:sz="12" w:space="1" w:color="auto"/>
        </w:pBdr>
        <w:rPr>
          <w:rFonts w:asciiTheme="minorHAnsi" w:hAnsiTheme="minorHAnsi" w:cs="Arial"/>
          <w:sz w:val="20"/>
          <w:szCs w:val="20"/>
        </w:rPr>
      </w:pPr>
    </w:p>
    <w:p w:rsidR="004F3ED8" w:rsidRPr="00390C77" w:rsidRDefault="004F3ED8" w:rsidP="004F3ED8">
      <w:pPr>
        <w:shd w:val="clear" w:color="auto" w:fill="FFFFFF"/>
        <w:spacing w:before="112" w:after="112"/>
        <w:rPr>
          <w:rFonts w:asciiTheme="minorHAnsi" w:eastAsia="Times New Roman" w:hAnsiTheme="minorHAnsi" w:cstheme="minorHAnsi"/>
          <w:b/>
          <w:color w:val="333333"/>
          <w:sz w:val="20"/>
          <w:szCs w:val="20"/>
          <w:u w:val="single"/>
        </w:rPr>
      </w:pPr>
      <w:r w:rsidRPr="00390C77">
        <w:rPr>
          <w:rFonts w:asciiTheme="minorHAnsi" w:eastAsia="Times New Roman" w:hAnsiTheme="minorHAnsi" w:cstheme="minorHAnsi"/>
          <w:b/>
          <w:color w:val="333333"/>
          <w:sz w:val="20"/>
          <w:szCs w:val="20"/>
          <w:u w:val="single"/>
        </w:rPr>
        <w:lastRenderedPageBreak/>
        <w:t>Institutional Goals with Action Priorities</w:t>
      </w:r>
    </w:p>
    <w:p w:rsidR="004F3ED8" w:rsidRPr="00390C77" w:rsidRDefault="004F3ED8" w:rsidP="004F3ED8">
      <w:pPr>
        <w:shd w:val="clear" w:color="auto" w:fill="FFFFFF"/>
        <w:spacing w:before="112" w:after="112"/>
        <w:ind w:left="270" w:hanging="270"/>
        <w:rPr>
          <w:rFonts w:asciiTheme="minorHAnsi" w:eastAsia="Times New Roman" w:hAnsiTheme="minorHAnsi" w:cstheme="minorHAnsi"/>
          <w:b/>
          <w:sz w:val="20"/>
          <w:szCs w:val="20"/>
        </w:rPr>
      </w:pPr>
      <w:r w:rsidRPr="00390C77">
        <w:rPr>
          <w:rFonts w:asciiTheme="minorHAnsi" w:eastAsia="Times New Roman" w:hAnsiTheme="minorHAnsi" w:cstheme="minorHAnsi"/>
          <w:b/>
          <w:color w:val="333333"/>
          <w:sz w:val="20"/>
          <w:szCs w:val="20"/>
        </w:rPr>
        <w:t xml:space="preserve">Goal 1: To offer a breadth and diversity of internationally competitive </w:t>
      </w:r>
      <w:r w:rsidRPr="00390C77">
        <w:rPr>
          <w:rFonts w:asciiTheme="minorHAnsi" w:eastAsia="Times New Roman" w:hAnsiTheme="minorHAnsi" w:cstheme="minorHAnsi"/>
          <w:b/>
          <w:sz w:val="20"/>
          <w:szCs w:val="20"/>
        </w:rPr>
        <w:t>and quality academic programs whose student learning outcomes are aligned to global and Armenian market needs</w:t>
      </w:r>
    </w:p>
    <w:p w:rsidR="004F3ED8" w:rsidRPr="00390C77" w:rsidRDefault="004F3ED8" w:rsidP="004F3ED8">
      <w:pPr>
        <w:pStyle w:val="NoSpacing"/>
        <w:numPr>
          <w:ilvl w:val="0"/>
          <w:numId w:val="30"/>
        </w:numPr>
        <w:rPr>
          <w:rFonts w:asciiTheme="minorHAnsi" w:hAnsiTheme="minorHAnsi"/>
          <w:sz w:val="20"/>
          <w:szCs w:val="20"/>
        </w:rPr>
      </w:pPr>
      <w:r w:rsidRPr="00390C77">
        <w:rPr>
          <w:rFonts w:asciiTheme="minorHAnsi" w:hAnsiTheme="minorHAnsi"/>
          <w:sz w:val="20"/>
          <w:szCs w:val="20"/>
        </w:rPr>
        <w:t>Increase number and diversity of undergraduate programs (Exe</w:t>
      </w:r>
      <w:r>
        <w:rPr>
          <w:rFonts w:asciiTheme="minorHAnsi" w:hAnsiTheme="minorHAnsi"/>
          <w:sz w:val="20"/>
          <w:szCs w:val="20"/>
        </w:rPr>
        <w:t>c</w:t>
      </w:r>
      <w:r w:rsidRPr="00390C77">
        <w:rPr>
          <w:rFonts w:asciiTheme="minorHAnsi" w:hAnsiTheme="minorHAnsi"/>
          <w:sz w:val="20"/>
          <w:szCs w:val="20"/>
        </w:rPr>
        <w:t xml:space="preserve">, Faculty Senate, </w:t>
      </w:r>
      <w:r>
        <w:rPr>
          <w:rFonts w:asciiTheme="minorHAnsi" w:hAnsiTheme="minorHAnsi"/>
          <w:sz w:val="20"/>
          <w:szCs w:val="20"/>
        </w:rPr>
        <w:t>Deans, Program Chairs)</w:t>
      </w:r>
    </w:p>
    <w:p w:rsidR="004F3ED8" w:rsidRPr="00390C77" w:rsidRDefault="004F3ED8" w:rsidP="004F3ED8">
      <w:pPr>
        <w:pStyle w:val="NoSpacing"/>
        <w:numPr>
          <w:ilvl w:val="0"/>
          <w:numId w:val="30"/>
        </w:numPr>
        <w:rPr>
          <w:rFonts w:asciiTheme="minorHAnsi" w:hAnsiTheme="minorHAnsi"/>
          <w:sz w:val="20"/>
          <w:szCs w:val="20"/>
        </w:rPr>
      </w:pPr>
      <w:r w:rsidRPr="00390C77">
        <w:rPr>
          <w:rFonts w:asciiTheme="minorHAnsi" w:hAnsiTheme="minorHAnsi"/>
          <w:sz w:val="20"/>
          <w:szCs w:val="20"/>
        </w:rPr>
        <w:t>Identify potential academic Centers of Excellence and resources needed to ensure their international prominence (Exec, Deans, Program Chairs)</w:t>
      </w:r>
    </w:p>
    <w:p w:rsidR="004F3ED8" w:rsidRPr="00390C77" w:rsidRDefault="004F3ED8" w:rsidP="004F3ED8">
      <w:pPr>
        <w:pStyle w:val="NoSpacing"/>
        <w:numPr>
          <w:ilvl w:val="0"/>
          <w:numId w:val="30"/>
        </w:numPr>
        <w:rPr>
          <w:rFonts w:asciiTheme="minorHAnsi" w:hAnsiTheme="minorHAnsi"/>
          <w:sz w:val="20"/>
          <w:szCs w:val="20"/>
        </w:rPr>
      </w:pPr>
      <w:r w:rsidRPr="00390C77">
        <w:rPr>
          <w:rFonts w:asciiTheme="minorHAnsi" w:hAnsiTheme="minorHAnsi"/>
          <w:sz w:val="20"/>
          <w:szCs w:val="20"/>
        </w:rPr>
        <w:t xml:space="preserve">Study the feasibility of offering doctoral programs (Deans, </w:t>
      </w:r>
      <w:r>
        <w:rPr>
          <w:rFonts w:asciiTheme="minorHAnsi" w:hAnsiTheme="minorHAnsi"/>
          <w:sz w:val="20"/>
          <w:szCs w:val="20"/>
        </w:rPr>
        <w:t xml:space="preserve">Faculty Senate, </w:t>
      </w:r>
      <w:r w:rsidRPr="00390C77">
        <w:rPr>
          <w:rFonts w:asciiTheme="minorHAnsi" w:hAnsiTheme="minorHAnsi"/>
          <w:sz w:val="20"/>
          <w:szCs w:val="20"/>
        </w:rPr>
        <w:t>Exec)</w:t>
      </w:r>
    </w:p>
    <w:p w:rsidR="004F3ED8" w:rsidRDefault="004F3ED8" w:rsidP="004F3ED8">
      <w:pPr>
        <w:pStyle w:val="NoSpacing"/>
        <w:numPr>
          <w:ilvl w:val="0"/>
          <w:numId w:val="30"/>
        </w:numPr>
        <w:rPr>
          <w:rFonts w:asciiTheme="minorHAnsi" w:hAnsiTheme="minorHAnsi"/>
          <w:sz w:val="20"/>
          <w:szCs w:val="20"/>
        </w:rPr>
      </w:pPr>
      <w:r w:rsidRPr="000A7068">
        <w:rPr>
          <w:rFonts w:asciiTheme="minorHAnsi" w:hAnsiTheme="minorHAnsi"/>
          <w:sz w:val="20"/>
          <w:szCs w:val="20"/>
          <w:highlight w:val="yellow"/>
        </w:rPr>
        <w:t>Implement applied and market-oriented academic programming</w:t>
      </w:r>
      <w:r w:rsidR="000A7068" w:rsidRPr="000A7068">
        <w:rPr>
          <w:rFonts w:asciiTheme="minorHAnsi" w:hAnsiTheme="minorHAnsi"/>
          <w:sz w:val="20"/>
          <w:szCs w:val="20"/>
          <w:highlight w:val="yellow"/>
        </w:rPr>
        <w:t xml:space="preserve"> to ensure students’ workforce preparedness</w:t>
      </w:r>
      <w:r w:rsidRPr="000A7068">
        <w:rPr>
          <w:rFonts w:asciiTheme="minorHAnsi" w:hAnsiTheme="minorHAnsi"/>
          <w:sz w:val="20"/>
          <w:szCs w:val="20"/>
          <w:highlight w:val="yellow"/>
        </w:rPr>
        <w:t>,</w:t>
      </w:r>
      <w:r w:rsidR="000A7068" w:rsidRPr="000A7068">
        <w:rPr>
          <w:rFonts w:asciiTheme="minorHAnsi" w:hAnsiTheme="minorHAnsi"/>
          <w:sz w:val="20"/>
          <w:szCs w:val="20"/>
          <w:highlight w:val="yellow"/>
        </w:rPr>
        <w:t xml:space="preserve"> job placement, and success at further graduate education</w:t>
      </w:r>
      <w:r w:rsidRPr="00390C77">
        <w:rPr>
          <w:rFonts w:asciiTheme="minorHAnsi" w:hAnsiTheme="minorHAnsi"/>
          <w:sz w:val="20"/>
          <w:szCs w:val="20"/>
        </w:rPr>
        <w:t xml:space="preserve"> (Program Chairs, Deans, </w:t>
      </w:r>
      <w:r>
        <w:rPr>
          <w:rFonts w:asciiTheme="minorHAnsi" w:hAnsiTheme="minorHAnsi"/>
          <w:sz w:val="20"/>
          <w:szCs w:val="20"/>
        </w:rPr>
        <w:t xml:space="preserve">Faculty Senate, </w:t>
      </w:r>
      <w:r w:rsidRPr="00390C77">
        <w:rPr>
          <w:rFonts w:asciiTheme="minorHAnsi" w:hAnsiTheme="minorHAnsi"/>
          <w:sz w:val="20"/>
          <w:szCs w:val="20"/>
        </w:rPr>
        <w:t>A</w:t>
      </w:r>
      <w:r>
        <w:rPr>
          <w:rFonts w:asciiTheme="minorHAnsi" w:hAnsiTheme="minorHAnsi"/>
          <w:sz w:val="20"/>
          <w:szCs w:val="20"/>
        </w:rPr>
        <w:t>CDO, CSS</w:t>
      </w:r>
      <w:r w:rsidRPr="00390C77">
        <w:rPr>
          <w:rFonts w:asciiTheme="minorHAnsi" w:hAnsiTheme="minorHAnsi"/>
          <w:sz w:val="20"/>
          <w:szCs w:val="20"/>
        </w:rPr>
        <w:t>)</w:t>
      </w:r>
    </w:p>
    <w:p w:rsidR="000A7068" w:rsidRPr="00390C77" w:rsidRDefault="000A7068" w:rsidP="004F3ED8">
      <w:pPr>
        <w:pStyle w:val="NoSpacing"/>
        <w:numPr>
          <w:ilvl w:val="0"/>
          <w:numId w:val="30"/>
        </w:numPr>
        <w:rPr>
          <w:rFonts w:asciiTheme="minorHAnsi" w:hAnsiTheme="minorHAnsi"/>
          <w:sz w:val="20"/>
          <w:szCs w:val="20"/>
        </w:rPr>
      </w:pPr>
      <w:r w:rsidRPr="000A7068">
        <w:rPr>
          <w:rFonts w:asciiTheme="minorHAnsi" w:hAnsiTheme="minorHAnsi"/>
          <w:sz w:val="20"/>
          <w:szCs w:val="20"/>
          <w:highlight w:val="yellow"/>
        </w:rPr>
        <w:t>As undergraduates apply for and enter AUA’s graduate programs, ensure cohort appropriate differentiated learning</w:t>
      </w:r>
      <w:r>
        <w:rPr>
          <w:rFonts w:asciiTheme="minorHAnsi" w:hAnsiTheme="minorHAnsi"/>
          <w:sz w:val="20"/>
          <w:szCs w:val="20"/>
        </w:rPr>
        <w:t xml:space="preserve"> (Program Chairs, Deans, Faculty Senate)</w:t>
      </w:r>
    </w:p>
    <w:p w:rsidR="004F3ED8" w:rsidRPr="00390C77" w:rsidRDefault="004F3ED8" w:rsidP="004F3ED8">
      <w:pPr>
        <w:pStyle w:val="NoSpacing"/>
        <w:numPr>
          <w:ilvl w:val="0"/>
          <w:numId w:val="30"/>
        </w:numPr>
        <w:rPr>
          <w:rFonts w:asciiTheme="minorHAnsi" w:hAnsiTheme="minorHAnsi"/>
          <w:sz w:val="20"/>
          <w:szCs w:val="20"/>
        </w:rPr>
      </w:pPr>
      <w:r w:rsidRPr="00390C77">
        <w:rPr>
          <w:rFonts w:asciiTheme="minorHAnsi" w:hAnsiTheme="minorHAnsi"/>
          <w:sz w:val="20"/>
          <w:szCs w:val="20"/>
        </w:rPr>
        <w:t>Ensure the provision of resources (human and fiscal) for the operation of academic programs (Exec, Deans, Program Chairs)</w:t>
      </w:r>
    </w:p>
    <w:p w:rsidR="004F3ED8" w:rsidRPr="00390C77" w:rsidRDefault="004F3ED8" w:rsidP="004F3ED8">
      <w:pPr>
        <w:pStyle w:val="NoSpacing"/>
        <w:numPr>
          <w:ilvl w:val="0"/>
          <w:numId w:val="30"/>
        </w:numPr>
        <w:rPr>
          <w:rFonts w:asciiTheme="minorHAnsi" w:hAnsiTheme="minorHAnsi"/>
          <w:sz w:val="20"/>
          <w:szCs w:val="20"/>
        </w:rPr>
      </w:pPr>
      <w:r w:rsidRPr="00390C77">
        <w:rPr>
          <w:rFonts w:asciiTheme="minorHAnsi" w:hAnsiTheme="minorHAnsi"/>
          <w:sz w:val="20"/>
          <w:szCs w:val="20"/>
        </w:rPr>
        <w:t>Provide appropriate venues and resources to foster and recognize undergraduate research (e.g. special “honors” diplomas for students completing theses or other high level academic products) (Program Chairs, Deans, Faculty Senate)</w:t>
      </w:r>
    </w:p>
    <w:p w:rsidR="004F3ED8" w:rsidRPr="00390C77" w:rsidRDefault="004F3ED8" w:rsidP="004F3ED8">
      <w:pPr>
        <w:pStyle w:val="NoSpacing"/>
        <w:numPr>
          <w:ilvl w:val="0"/>
          <w:numId w:val="30"/>
        </w:numPr>
        <w:rPr>
          <w:rFonts w:asciiTheme="minorHAnsi" w:hAnsiTheme="minorHAnsi"/>
          <w:sz w:val="20"/>
          <w:szCs w:val="20"/>
        </w:rPr>
      </w:pPr>
      <w:r w:rsidRPr="00390C77">
        <w:rPr>
          <w:rFonts w:asciiTheme="minorHAnsi" w:hAnsiTheme="minorHAnsi"/>
          <w:sz w:val="20"/>
          <w:szCs w:val="20"/>
        </w:rPr>
        <w:t>Study and recommend strategies to improve the Information Literacy and Writing Across the Curriculum components of the graduate and undergraduate programs (Library , Faculty Senate, Program Chairs, Deans)</w:t>
      </w:r>
    </w:p>
    <w:p w:rsidR="004F3ED8" w:rsidRDefault="004F3ED8" w:rsidP="004F3ED8">
      <w:pPr>
        <w:pStyle w:val="NoSpacing"/>
        <w:ind w:left="270" w:hanging="270"/>
        <w:rPr>
          <w:rFonts w:asciiTheme="minorHAnsi" w:eastAsia="Times New Roman" w:hAnsiTheme="minorHAnsi" w:cstheme="minorHAnsi"/>
          <w:b/>
          <w:sz w:val="20"/>
          <w:szCs w:val="20"/>
        </w:rPr>
      </w:pPr>
    </w:p>
    <w:p w:rsidR="004F3ED8" w:rsidRPr="00390C77" w:rsidRDefault="004F3ED8" w:rsidP="004F3ED8">
      <w:pPr>
        <w:pStyle w:val="NoSpacing"/>
        <w:ind w:left="270" w:hanging="270"/>
        <w:rPr>
          <w:rFonts w:asciiTheme="minorHAnsi" w:hAnsiTheme="minorHAnsi"/>
          <w:b/>
          <w:sz w:val="20"/>
          <w:szCs w:val="20"/>
        </w:rPr>
      </w:pPr>
      <w:r w:rsidRPr="00390C77">
        <w:rPr>
          <w:rFonts w:asciiTheme="minorHAnsi" w:eastAsia="Times New Roman" w:hAnsiTheme="minorHAnsi" w:cstheme="minorHAnsi"/>
          <w:b/>
          <w:sz w:val="20"/>
          <w:szCs w:val="20"/>
        </w:rPr>
        <w:t xml:space="preserve">Goal 2: To develop and recognize a community of scholars dedicated to a research agenda that reflects AUA’s four sectors: </w:t>
      </w:r>
      <w:r w:rsidRPr="00390C77">
        <w:rPr>
          <w:rFonts w:asciiTheme="minorHAnsi" w:hAnsiTheme="minorHAnsi"/>
          <w:b/>
          <w:sz w:val="20"/>
          <w:szCs w:val="20"/>
        </w:rPr>
        <w:t>Scholarship of Discovery, Scholarship of Integration, Scholarship of Application, and Scholarship of Teaching</w:t>
      </w:r>
    </w:p>
    <w:p w:rsidR="004F3ED8" w:rsidRPr="00390C77" w:rsidRDefault="004F3ED8" w:rsidP="004F3ED8">
      <w:pPr>
        <w:pStyle w:val="NoSpacing"/>
        <w:ind w:left="270" w:hanging="270"/>
        <w:rPr>
          <w:rFonts w:asciiTheme="minorHAnsi" w:hAnsiTheme="minorHAnsi"/>
          <w:sz w:val="20"/>
          <w:szCs w:val="20"/>
        </w:rPr>
      </w:pPr>
    </w:p>
    <w:p w:rsidR="004F3ED8" w:rsidRPr="00390C77" w:rsidRDefault="004F3ED8" w:rsidP="004F3ED8">
      <w:pPr>
        <w:pStyle w:val="NoSpacing"/>
        <w:numPr>
          <w:ilvl w:val="0"/>
          <w:numId w:val="26"/>
        </w:numPr>
        <w:ind w:left="270" w:hanging="270"/>
        <w:rPr>
          <w:rFonts w:asciiTheme="minorHAnsi" w:hAnsiTheme="minorHAnsi"/>
          <w:sz w:val="20"/>
          <w:szCs w:val="20"/>
        </w:rPr>
      </w:pPr>
      <w:r w:rsidRPr="00390C77">
        <w:rPr>
          <w:rFonts w:asciiTheme="minorHAnsi" w:hAnsiTheme="minorHAnsi"/>
          <w:sz w:val="20"/>
          <w:szCs w:val="20"/>
        </w:rPr>
        <w:t xml:space="preserve">Develop an institutional statement on the role of research at AUA and recommend tactics to address resources needed for full implementation (Deans, Research Centers, </w:t>
      </w:r>
      <w:r>
        <w:rPr>
          <w:rFonts w:asciiTheme="minorHAnsi" w:hAnsiTheme="minorHAnsi"/>
          <w:sz w:val="20"/>
          <w:szCs w:val="20"/>
        </w:rPr>
        <w:t>Faculty Senate, CFO</w:t>
      </w:r>
      <w:r w:rsidRPr="00390C77">
        <w:rPr>
          <w:rFonts w:asciiTheme="minorHAnsi" w:hAnsiTheme="minorHAnsi"/>
          <w:sz w:val="20"/>
          <w:szCs w:val="20"/>
        </w:rPr>
        <w:t>, Provost)</w:t>
      </w:r>
    </w:p>
    <w:p w:rsidR="004F3ED8" w:rsidRPr="0067335B" w:rsidRDefault="0067335B" w:rsidP="004F3ED8">
      <w:pPr>
        <w:pStyle w:val="NoSpacing"/>
        <w:numPr>
          <w:ilvl w:val="0"/>
          <w:numId w:val="26"/>
        </w:numPr>
        <w:ind w:left="270" w:hanging="270"/>
        <w:rPr>
          <w:rFonts w:asciiTheme="minorHAnsi" w:hAnsiTheme="minorHAnsi"/>
          <w:sz w:val="20"/>
          <w:szCs w:val="20"/>
          <w:highlight w:val="yellow"/>
        </w:rPr>
      </w:pPr>
      <w:r w:rsidRPr="0067335B">
        <w:rPr>
          <w:rFonts w:asciiTheme="minorHAnsi" w:hAnsiTheme="minorHAnsi"/>
          <w:sz w:val="20"/>
          <w:szCs w:val="20"/>
          <w:highlight w:val="yellow"/>
        </w:rPr>
        <w:t>Expand funding for research, conference travel,  and the Faculty Research Awards program to e</w:t>
      </w:r>
      <w:r w:rsidR="004F3ED8" w:rsidRPr="0067335B">
        <w:rPr>
          <w:rFonts w:asciiTheme="minorHAnsi" w:hAnsiTheme="minorHAnsi"/>
          <w:sz w:val="20"/>
          <w:szCs w:val="20"/>
          <w:highlight w:val="yellow"/>
        </w:rPr>
        <w:t>nsure that the Scholarship of Teaching , as well as those of Discovery, Integration, and Application,  are sufficiently recognized and supported (Deans, Research Centers, Faculty Senate, Provost)</w:t>
      </w:r>
    </w:p>
    <w:p w:rsidR="004F3ED8" w:rsidRPr="0067335B" w:rsidRDefault="0067335B" w:rsidP="004F3ED8">
      <w:pPr>
        <w:pStyle w:val="NoSpacing"/>
        <w:numPr>
          <w:ilvl w:val="0"/>
          <w:numId w:val="26"/>
        </w:numPr>
        <w:ind w:left="270" w:hanging="270"/>
        <w:rPr>
          <w:rFonts w:asciiTheme="minorHAnsi" w:hAnsiTheme="minorHAnsi"/>
          <w:sz w:val="20"/>
          <w:szCs w:val="20"/>
          <w:highlight w:val="yellow"/>
        </w:rPr>
      </w:pPr>
      <w:r w:rsidRPr="0067335B">
        <w:rPr>
          <w:rFonts w:asciiTheme="minorHAnsi" w:hAnsiTheme="minorHAnsi"/>
          <w:sz w:val="20"/>
          <w:szCs w:val="20"/>
          <w:highlight w:val="yellow"/>
        </w:rPr>
        <w:t xml:space="preserve">Develop efficient and effective means of </w:t>
      </w:r>
      <w:r w:rsidR="004F3ED8" w:rsidRPr="0067335B">
        <w:rPr>
          <w:rFonts w:asciiTheme="minorHAnsi" w:hAnsiTheme="minorHAnsi"/>
          <w:sz w:val="20"/>
          <w:szCs w:val="20"/>
          <w:highlight w:val="yellow"/>
        </w:rPr>
        <w:t xml:space="preserve">logistical support for </w:t>
      </w:r>
      <w:r w:rsidR="00D5468F">
        <w:rPr>
          <w:rFonts w:asciiTheme="minorHAnsi" w:hAnsiTheme="minorHAnsi"/>
          <w:sz w:val="20"/>
          <w:szCs w:val="20"/>
          <w:highlight w:val="yellow"/>
        </w:rPr>
        <w:t xml:space="preserve">grant </w:t>
      </w:r>
      <w:r w:rsidR="004F3ED8" w:rsidRPr="0067335B">
        <w:rPr>
          <w:rFonts w:asciiTheme="minorHAnsi" w:hAnsiTheme="minorHAnsi"/>
          <w:sz w:val="20"/>
          <w:szCs w:val="20"/>
          <w:highlight w:val="yellow"/>
        </w:rPr>
        <w:t>management</w:t>
      </w:r>
      <w:r w:rsidR="00D5468F">
        <w:rPr>
          <w:rFonts w:asciiTheme="minorHAnsi" w:hAnsiTheme="minorHAnsi"/>
          <w:sz w:val="20"/>
          <w:szCs w:val="20"/>
          <w:highlight w:val="yellow"/>
        </w:rPr>
        <w:t xml:space="preserve"> support</w:t>
      </w:r>
      <w:r w:rsidR="004F3ED8" w:rsidRPr="0067335B">
        <w:rPr>
          <w:rFonts w:asciiTheme="minorHAnsi" w:hAnsiTheme="minorHAnsi"/>
          <w:sz w:val="20"/>
          <w:szCs w:val="20"/>
          <w:highlight w:val="yellow"/>
        </w:rPr>
        <w:t xml:space="preserve"> within the research centers (Exec, Development, Deans)</w:t>
      </w:r>
    </w:p>
    <w:p w:rsidR="004F3ED8" w:rsidRPr="00390C77" w:rsidRDefault="004F3ED8" w:rsidP="004F3ED8">
      <w:pPr>
        <w:pStyle w:val="NoSpacing"/>
        <w:numPr>
          <w:ilvl w:val="0"/>
          <w:numId w:val="26"/>
        </w:numPr>
        <w:ind w:left="270" w:hanging="270"/>
        <w:rPr>
          <w:rFonts w:asciiTheme="minorHAnsi" w:hAnsiTheme="minorHAnsi"/>
          <w:sz w:val="20"/>
          <w:szCs w:val="20"/>
        </w:rPr>
      </w:pPr>
      <w:r w:rsidRPr="00390C77">
        <w:rPr>
          <w:rFonts w:asciiTheme="minorHAnsi" w:hAnsiTheme="minorHAnsi"/>
          <w:sz w:val="20"/>
          <w:szCs w:val="20"/>
        </w:rPr>
        <w:t xml:space="preserve">Establish endowment for each </w:t>
      </w:r>
      <w:r>
        <w:rPr>
          <w:rFonts w:asciiTheme="minorHAnsi" w:hAnsiTheme="minorHAnsi"/>
          <w:sz w:val="20"/>
          <w:szCs w:val="20"/>
        </w:rPr>
        <w:t>Research C</w:t>
      </w:r>
      <w:r w:rsidRPr="00390C77">
        <w:rPr>
          <w:rFonts w:asciiTheme="minorHAnsi" w:hAnsiTheme="minorHAnsi"/>
          <w:sz w:val="20"/>
          <w:szCs w:val="20"/>
        </w:rPr>
        <w:t>enter (possibly by naming), with the intent to cover administrative expenses of the centers (Development, Research Centers, Exec)</w:t>
      </w:r>
    </w:p>
    <w:p w:rsidR="004F3ED8" w:rsidRPr="00390C77" w:rsidRDefault="004F3ED8" w:rsidP="004F3ED8">
      <w:pPr>
        <w:pStyle w:val="NoSpacing"/>
        <w:numPr>
          <w:ilvl w:val="0"/>
          <w:numId w:val="26"/>
        </w:numPr>
        <w:ind w:left="270" w:hanging="270"/>
        <w:rPr>
          <w:rFonts w:asciiTheme="minorHAnsi" w:hAnsiTheme="minorHAnsi"/>
          <w:sz w:val="20"/>
          <w:szCs w:val="20"/>
        </w:rPr>
      </w:pPr>
      <w:r w:rsidRPr="00390C77">
        <w:rPr>
          <w:rFonts w:asciiTheme="minorHAnsi" w:hAnsiTheme="minorHAnsi"/>
          <w:sz w:val="20"/>
          <w:szCs w:val="20"/>
        </w:rPr>
        <w:t>Continue identifying and applying for opportunities which support faculty mobility and professional development (Operations, Deans</w:t>
      </w:r>
      <w:r>
        <w:rPr>
          <w:rFonts w:asciiTheme="minorHAnsi" w:hAnsiTheme="minorHAnsi"/>
          <w:sz w:val="20"/>
          <w:szCs w:val="20"/>
        </w:rPr>
        <w:t>, Program Chairs, Provost</w:t>
      </w:r>
      <w:r w:rsidRPr="00390C77">
        <w:rPr>
          <w:rFonts w:asciiTheme="minorHAnsi" w:hAnsiTheme="minorHAnsi"/>
          <w:sz w:val="20"/>
          <w:szCs w:val="20"/>
        </w:rPr>
        <w:t>)</w:t>
      </w:r>
    </w:p>
    <w:p w:rsidR="004F3ED8" w:rsidRPr="00390C77" w:rsidRDefault="004F3ED8" w:rsidP="004F3ED8">
      <w:pPr>
        <w:pStyle w:val="NoSpacing"/>
        <w:numPr>
          <w:ilvl w:val="0"/>
          <w:numId w:val="26"/>
        </w:numPr>
        <w:ind w:left="270" w:hanging="270"/>
        <w:rPr>
          <w:rFonts w:asciiTheme="minorHAnsi" w:hAnsiTheme="minorHAnsi"/>
          <w:sz w:val="20"/>
          <w:szCs w:val="20"/>
        </w:rPr>
      </w:pPr>
      <w:r w:rsidRPr="00390C77">
        <w:rPr>
          <w:rFonts w:asciiTheme="minorHAnsi" w:hAnsiTheme="minorHAnsi" w:cs="Arial"/>
          <w:sz w:val="20"/>
          <w:szCs w:val="20"/>
          <w:shd w:val="clear" w:color="auto" w:fill="FFFFFF"/>
        </w:rPr>
        <w:t>Develop a system for capturing and measuring the impact our research centers have on Armenia and the region/world (Research Centers, IR</w:t>
      </w:r>
      <w:r>
        <w:rPr>
          <w:rFonts w:asciiTheme="minorHAnsi" w:hAnsiTheme="minorHAnsi" w:cs="Arial"/>
          <w:sz w:val="20"/>
          <w:szCs w:val="20"/>
          <w:shd w:val="clear" w:color="auto" w:fill="FFFFFF"/>
        </w:rPr>
        <w:t>O</w:t>
      </w:r>
      <w:r w:rsidRPr="00390C77">
        <w:rPr>
          <w:rFonts w:asciiTheme="minorHAnsi" w:hAnsiTheme="minorHAnsi" w:cs="Arial"/>
          <w:sz w:val="20"/>
          <w:szCs w:val="20"/>
          <w:shd w:val="clear" w:color="auto" w:fill="FFFFFF"/>
        </w:rPr>
        <w:t>, Communications, Deans)</w:t>
      </w:r>
    </w:p>
    <w:p w:rsidR="004F3ED8" w:rsidRDefault="004F3ED8" w:rsidP="004F3ED8">
      <w:pPr>
        <w:pStyle w:val="NoSpacing"/>
        <w:numPr>
          <w:ilvl w:val="0"/>
          <w:numId w:val="26"/>
        </w:numPr>
        <w:ind w:left="270" w:hanging="270"/>
        <w:rPr>
          <w:rFonts w:asciiTheme="minorHAnsi" w:hAnsiTheme="minorHAnsi"/>
          <w:sz w:val="20"/>
          <w:szCs w:val="20"/>
        </w:rPr>
      </w:pPr>
      <w:r w:rsidRPr="00390C77">
        <w:rPr>
          <w:rFonts w:asciiTheme="minorHAnsi" w:hAnsiTheme="minorHAnsi"/>
          <w:sz w:val="20"/>
          <w:szCs w:val="20"/>
        </w:rPr>
        <w:t>Ensure the visibility of research conducted at AUA through the strategic publicizing of research results and their relevance (the research-to-practice link) (Research Centers, IR</w:t>
      </w:r>
      <w:r>
        <w:rPr>
          <w:rFonts w:asciiTheme="minorHAnsi" w:hAnsiTheme="minorHAnsi"/>
          <w:sz w:val="20"/>
          <w:szCs w:val="20"/>
        </w:rPr>
        <w:t>O</w:t>
      </w:r>
      <w:r w:rsidRPr="00390C77">
        <w:rPr>
          <w:rFonts w:asciiTheme="minorHAnsi" w:hAnsiTheme="minorHAnsi"/>
          <w:sz w:val="20"/>
          <w:szCs w:val="20"/>
        </w:rPr>
        <w:t>, Communications, Deans</w:t>
      </w:r>
      <w:r>
        <w:rPr>
          <w:rFonts w:asciiTheme="minorHAnsi" w:hAnsiTheme="minorHAnsi"/>
          <w:sz w:val="20"/>
          <w:szCs w:val="20"/>
        </w:rPr>
        <w:t>, Program Chairs, Development</w:t>
      </w:r>
      <w:r w:rsidRPr="00390C77">
        <w:rPr>
          <w:rFonts w:asciiTheme="minorHAnsi" w:hAnsiTheme="minorHAnsi"/>
          <w:sz w:val="20"/>
          <w:szCs w:val="20"/>
        </w:rPr>
        <w:t>)</w:t>
      </w:r>
    </w:p>
    <w:p w:rsidR="004F3ED8" w:rsidRPr="00390C77" w:rsidRDefault="004F3ED8" w:rsidP="004F3ED8">
      <w:pPr>
        <w:shd w:val="clear" w:color="auto" w:fill="FFFFFF"/>
        <w:spacing w:before="112" w:after="112"/>
        <w:ind w:left="270" w:hanging="270"/>
        <w:rPr>
          <w:rFonts w:asciiTheme="minorHAnsi" w:eastAsia="Times New Roman" w:hAnsiTheme="minorHAnsi" w:cstheme="minorHAnsi"/>
          <w:b/>
          <w:sz w:val="20"/>
          <w:szCs w:val="20"/>
        </w:rPr>
      </w:pPr>
      <w:r w:rsidRPr="00390C77">
        <w:rPr>
          <w:rFonts w:asciiTheme="minorHAnsi" w:eastAsia="Times New Roman" w:hAnsiTheme="minorHAnsi" w:cstheme="minorHAnsi"/>
          <w:b/>
          <w:sz w:val="20"/>
          <w:szCs w:val="20"/>
        </w:rPr>
        <w:t xml:space="preserve">Goal 3: </w:t>
      </w:r>
      <w:proofErr w:type="gramStart"/>
      <w:r w:rsidRPr="00390C77">
        <w:rPr>
          <w:rFonts w:asciiTheme="minorHAnsi" w:eastAsia="Times New Roman" w:hAnsiTheme="minorHAnsi" w:cstheme="minorHAnsi"/>
          <w:b/>
          <w:sz w:val="20"/>
          <w:szCs w:val="20"/>
        </w:rPr>
        <w:t>To</w:t>
      </w:r>
      <w:proofErr w:type="gramEnd"/>
      <w:r w:rsidRPr="00390C77">
        <w:rPr>
          <w:rFonts w:asciiTheme="minorHAnsi" w:eastAsia="Times New Roman" w:hAnsiTheme="minorHAnsi" w:cstheme="minorHAnsi"/>
          <w:b/>
          <w:sz w:val="20"/>
          <w:szCs w:val="20"/>
        </w:rPr>
        <w:t xml:space="preserve"> recruit, enroll, and retain highly qualified and diverse students who have the potential to succeed at AUA</w:t>
      </w:r>
    </w:p>
    <w:p w:rsidR="004F3ED8" w:rsidRPr="00390C77" w:rsidRDefault="004F3ED8" w:rsidP="004F3ED8">
      <w:pPr>
        <w:pStyle w:val="ListParagraph"/>
        <w:numPr>
          <w:ilvl w:val="0"/>
          <w:numId w:val="17"/>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 xml:space="preserve">Identify and build capacity to grow admission funnels in respect to all aspects </w:t>
      </w:r>
      <w:r>
        <w:rPr>
          <w:rFonts w:asciiTheme="minorHAnsi" w:eastAsia="Times New Roman" w:hAnsiTheme="minorHAnsi" w:cstheme="minorHAnsi"/>
          <w:sz w:val="20"/>
          <w:szCs w:val="20"/>
        </w:rPr>
        <w:t xml:space="preserve">of </w:t>
      </w:r>
      <w:r w:rsidRPr="00390C77">
        <w:rPr>
          <w:rFonts w:asciiTheme="minorHAnsi" w:eastAsia="Times New Roman" w:hAnsiTheme="minorHAnsi" w:cstheme="minorHAnsi"/>
          <w:sz w:val="20"/>
          <w:szCs w:val="20"/>
        </w:rPr>
        <w:t>diversity and indicators of student success (Admissions, IR</w:t>
      </w:r>
      <w:r>
        <w:rPr>
          <w:rFonts w:asciiTheme="minorHAnsi" w:eastAsia="Times New Roman" w:hAnsiTheme="minorHAnsi" w:cstheme="minorHAnsi"/>
          <w:sz w:val="20"/>
          <w:szCs w:val="20"/>
        </w:rPr>
        <w:t>O</w:t>
      </w:r>
      <w:r w:rsidRPr="00390C77">
        <w:rPr>
          <w:rFonts w:asciiTheme="minorHAnsi" w:eastAsia="Times New Roman" w:hAnsiTheme="minorHAnsi" w:cstheme="minorHAnsi"/>
          <w:sz w:val="20"/>
          <w:szCs w:val="20"/>
        </w:rPr>
        <w:t>, Registrar, BAC, GAC)</w:t>
      </w:r>
    </w:p>
    <w:p w:rsidR="004F3ED8" w:rsidRPr="00390C77" w:rsidRDefault="004F3ED8" w:rsidP="004F3ED8">
      <w:pPr>
        <w:pStyle w:val="ListParagraph"/>
        <w:numPr>
          <w:ilvl w:val="0"/>
          <w:numId w:val="17"/>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 xml:space="preserve">Write and implement an international  recruitment strategic plan  in order to increase applications and enrollments by members of the </w:t>
      </w:r>
      <w:proofErr w:type="spellStart"/>
      <w:r w:rsidRPr="00390C77">
        <w:rPr>
          <w:rFonts w:asciiTheme="minorHAnsi" w:eastAsia="Times New Roman" w:hAnsiTheme="minorHAnsi" w:cstheme="minorHAnsi"/>
          <w:sz w:val="20"/>
          <w:szCs w:val="20"/>
        </w:rPr>
        <w:t>Diasporan</w:t>
      </w:r>
      <w:proofErr w:type="spellEnd"/>
      <w:r w:rsidRPr="00390C77">
        <w:rPr>
          <w:rFonts w:asciiTheme="minorHAnsi" w:eastAsia="Times New Roman" w:hAnsiTheme="minorHAnsi" w:cstheme="minorHAnsi"/>
          <w:sz w:val="20"/>
          <w:szCs w:val="20"/>
        </w:rPr>
        <w:t xml:space="preserve"> community and those of other target regions that have the potential to increase student diversity and institutional self-sufficiency </w:t>
      </w:r>
      <w:r>
        <w:rPr>
          <w:rFonts w:asciiTheme="minorHAnsi" w:eastAsia="Times New Roman" w:hAnsiTheme="minorHAnsi" w:cstheme="minorHAnsi"/>
          <w:sz w:val="20"/>
          <w:szCs w:val="20"/>
        </w:rPr>
        <w:t xml:space="preserve">(e.g. India, Iran, Lebanon, Turkey, Russia) </w:t>
      </w:r>
      <w:r w:rsidRPr="00390C77">
        <w:rPr>
          <w:rFonts w:asciiTheme="minorHAnsi" w:eastAsia="Times New Roman" w:hAnsiTheme="minorHAnsi" w:cstheme="minorHAnsi"/>
          <w:sz w:val="20"/>
          <w:szCs w:val="20"/>
        </w:rPr>
        <w:t xml:space="preserve">(Admissions, </w:t>
      </w:r>
      <w:r>
        <w:rPr>
          <w:rFonts w:asciiTheme="minorHAnsi" w:eastAsia="Times New Roman" w:hAnsiTheme="minorHAnsi" w:cstheme="minorHAnsi"/>
          <w:sz w:val="20"/>
          <w:szCs w:val="20"/>
        </w:rPr>
        <w:t>Exec</w:t>
      </w:r>
      <w:r w:rsidRPr="00390C77">
        <w:rPr>
          <w:rFonts w:asciiTheme="minorHAnsi" w:eastAsia="Times New Roman" w:hAnsiTheme="minorHAnsi" w:cstheme="minorHAnsi"/>
          <w:sz w:val="20"/>
          <w:szCs w:val="20"/>
        </w:rPr>
        <w:t>, Deans, Program Chairs)</w:t>
      </w:r>
    </w:p>
    <w:p w:rsidR="004F3ED8" w:rsidRPr="00390C77" w:rsidRDefault="004F3ED8" w:rsidP="004F3ED8">
      <w:pPr>
        <w:pStyle w:val="ListParagraph"/>
        <w:numPr>
          <w:ilvl w:val="0"/>
          <w:numId w:val="17"/>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Designate an office responsible for international students once admitted to ensure they have adequate support, and AUA students inquiring about study abroad (Admissions, C</w:t>
      </w:r>
      <w:r>
        <w:rPr>
          <w:rFonts w:asciiTheme="minorHAnsi" w:eastAsia="Times New Roman" w:hAnsiTheme="minorHAnsi" w:cstheme="minorHAnsi"/>
          <w:sz w:val="20"/>
          <w:szCs w:val="20"/>
        </w:rPr>
        <w:t>SS</w:t>
      </w:r>
      <w:r w:rsidRPr="00390C77">
        <w:rPr>
          <w:rFonts w:asciiTheme="minorHAnsi" w:eastAsia="Times New Roman" w:hAnsiTheme="minorHAnsi" w:cstheme="minorHAnsi"/>
          <w:sz w:val="20"/>
          <w:szCs w:val="20"/>
        </w:rPr>
        <w:t>, Exec)</w:t>
      </w:r>
    </w:p>
    <w:p w:rsidR="004F3ED8" w:rsidRPr="00390C77" w:rsidRDefault="004F3ED8" w:rsidP="004F3ED8">
      <w:pPr>
        <w:pStyle w:val="ListParagraph"/>
        <w:numPr>
          <w:ilvl w:val="0"/>
          <w:numId w:val="17"/>
        </w:numPr>
        <w:shd w:val="clear" w:color="auto" w:fill="FFFFFF"/>
        <w:spacing w:before="112" w:after="112"/>
        <w:ind w:left="270" w:hanging="270"/>
        <w:rPr>
          <w:rFonts w:asciiTheme="minorHAnsi" w:hAnsiTheme="minorHAnsi"/>
          <w:sz w:val="20"/>
          <w:szCs w:val="20"/>
        </w:rPr>
      </w:pPr>
      <w:r w:rsidRPr="00390C77">
        <w:rPr>
          <w:rFonts w:asciiTheme="minorHAnsi" w:eastAsia="Times New Roman" w:hAnsiTheme="minorHAnsi" w:cstheme="minorHAnsi"/>
          <w:sz w:val="20"/>
          <w:szCs w:val="20"/>
        </w:rPr>
        <w:lastRenderedPageBreak/>
        <w:t xml:space="preserve">Develop communications to ensure that students understand the cost of their education and the subsidy they receive (Registrar, Financial Aid, Development, </w:t>
      </w:r>
      <w:r>
        <w:rPr>
          <w:rFonts w:asciiTheme="minorHAnsi" w:eastAsia="Times New Roman" w:hAnsiTheme="minorHAnsi" w:cstheme="minorHAnsi"/>
          <w:sz w:val="20"/>
          <w:szCs w:val="20"/>
        </w:rPr>
        <w:t>Exec)</w:t>
      </w:r>
    </w:p>
    <w:p w:rsidR="004F3ED8" w:rsidRPr="00390C77" w:rsidRDefault="004F3ED8" w:rsidP="004F3ED8">
      <w:pPr>
        <w:pStyle w:val="ListParagraph"/>
        <w:numPr>
          <w:ilvl w:val="0"/>
          <w:numId w:val="17"/>
        </w:numPr>
        <w:shd w:val="clear" w:color="auto" w:fill="FFFFFF"/>
        <w:spacing w:before="112" w:after="112"/>
        <w:ind w:left="270" w:hanging="270"/>
        <w:rPr>
          <w:rFonts w:asciiTheme="minorHAnsi" w:hAnsiTheme="minorHAnsi"/>
          <w:sz w:val="20"/>
          <w:szCs w:val="20"/>
        </w:rPr>
      </w:pPr>
      <w:r w:rsidRPr="00390C77">
        <w:rPr>
          <w:rFonts w:asciiTheme="minorHAnsi" w:eastAsia="Times New Roman" w:hAnsiTheme="minorHAnsi" w:cstheme="minorHAnsi"/>
          <w:sz w:val="20"/>
          <w:szCs w:val="20"/>
        </w:rPr>
        <w:t>Adopt guidelines to improve effectiveness in undergraduate academic advising (Faculty Senate</w:t>
      </w:r>
      <w:r>
        <w:rPr>
          <w:rFonts w:asciiTheme="minorHAnsi" w:eastAsia="Times New Roman" w:hAnsiTheme="minorHAnsi" w:cstheme="minorHAnsi"/>
          <w:sz w:val="20"/>
          <w:szCs w:val="20"/>
        </w:rPr>
        <w:t>, Deans, Program Chairs, Provost</w:t>
      </w:r>
      <w:r w:rsidRPr="00390C77">
        <w:rPr>
          <w:rFonts w:asciiTheme="minorHAnsi" w:eastAsia="Times New Roman" w:hAnsiTheme="minorHAnsi" w:cstheme="minorHAnsi"/>
          <w:sz w:val="20"/>
          <w:szCs w:val="20"/>
        </w:rPr>
        <w:t>)</w:t>
      </w:r>
    </w:p>
    <w:p w:rsidR="004F3ED8" w:rsidRPr="00390C77" w:rsidRDefault="004F3ED8" w:rsidP="004F3ED8">
      <w:pPr>
        <w:shd w:val="clear" w:color="auto" w:fill="FFFFFF"/>
        <w:spacing w:before="112" w:after="112"/>
        <w:ind w:left="270" w:hanging="270"/>
        <w:rPr>
          <w:rFonts w:asciiTheme="minorHAnsi" w:eastAsia="Times New Roman" w:hAnsiTheme="minorHAnsi" w:cstheme="minorHAnsi"/>
          <w:b/>
          <w:sz w:val="20"/>
          <w:szCs w:val="20"/>
        </w:rPr>
      </w:pPr>
      <w:r w:rsidRPr="00390C77">
        <w:rPr>
          <w:rFonts w:asciiTheme="minorHAnsi" w:eastAsia="Times New Roman" w:hAnsiTheme="minorHAnsi" w:cstheme="minorHAnsi"/>
          <w:b/>
          <w:sz w:val="20"/>
          <w:szCs w:val="20"/>
        </w:rPr>
        <w:t xml:space="preserve">Goal 4: </w:t>
      </w:r>
      <w:proofErr w:type="gramStart"/>
      <w:r w:rsidRPr="00390C77">
        <w:rPr>
          <w:rFonts w:asciiTheme="minorHAnsi" w:eastAsia="Times New Roman" w:hAnsiTheme="minorHAnsi" w:cstheme="minorHAnsi"/>
          <w:b/>
          <w:sz w:val="20"/>
          <w:szCs w:val="20"/>
        </w:rPr>
        <w:t>To</w:t>
      </w:r>
      <w:proofErr w:type="gramEnd"/>
      <w:r w:rsidRPr="00390C77">
        <w:rPr>
          <w:rFonts w:asciiTheme="minorHAnsi" w:eastAsia="Times New Roman" w:hAnsiTheme="minorHAnsi" w:cstheme="minorHAnsi"/>
          <w:b/>
          <w:sz w:val="20"/>
          <w:szCs w:val="20"/>
        </w:rPr>
        <w:t xml:space="preserve"> establish and strengthen the foundational core faculty reflecting academic excellence, diversity, democratic values, and the mission of the University</w:t>
      </w:r>
    </w:p>
    <w:p w:rsidR="004F3ED8" w:rsidRPr="00390C77" w:rsidRDefault="004F3ED8" w:rsidP="004F3ED8">
      <w:pPr>
        <w:pStyle w:val="ListParagraph"/>
        <w:numPr>
          <w:ilvl w:val="0"/>
          <w:numId w:val="18"/>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Develop and implement strategies to recruit and retain highly qualified and diverse faculty (e.g. named professorships and visiting faculty positions, faculty social and cultural engagement</w:t>
      </w:r>
      <w:r>
        <w:rPr>
          <w:rFonts w:asciiTheme="minorHAnsi" w:eastAsia="Times New Roman" w:hAnsiTheme="minorHAnsi" w:cstheme="minorHAnsi"/>
          <w:sz w:val="20"/>
          <w:szCs w:val="20"/>
        </w:rPr>
        <w:t xml:space="preserve"> programming</w:t>
      </w:r>
      <w:r w:rsidRPr="00390C77">
        <w:rPr>
          <w:rFonts w:asciiTheme="minorHAnsi" w:eastAsia="Times New Roman" w:hAnsiTheme="minorHAnsi" w:cstheme="minorHAnsi"/>
          <w:sz w:val="20"/>
          <w:szCs w:val="20"/>
        </w:rPr>
        <w:t>, compensation packages, longer term contracts, family and spous</w:t>
      </w:r>
      <w:r>
        <w:rPr>
          <w:rFonts w:asciiTheme="minorHAnsi" w:eastAsia="Times New Roman" w:hAnsiTheme="minorHAnsi" w:cstheme="minorHAnsi"/>
          <w:sz w:val="20"/>
          <w:szCs w:val="20"/>
        </w:rPr>
        <w:t>e accommodations</w:t>
      </w:r>
      <w:r w:rsidRPr="00390C77">
        <w:rPr>
          <w:rFonts w:asciiTheme="minorHAnsi" w:eastAsia="Times New Roman" w:hAnsiTheme="minorHAnsi" w:cstheme="minorHAnsi"/>
          <w:sz w:val="20"/>
          <w:szCs w:val="20"/>
        </w:rPr>
        <w:t>) (</w:t>
      </w:r>
      <w:r>
        <w:rPr>
          <w:rFonts w:asciiTheme="minorHAnsi" w:eastAsia="Times New Roman" w:hAnsiTheme="minorHAnsi" w:cstheme="minorHAnsi"/>
          <w:sz w:val="20"/>
          <w:szCs w:val="20"/>
        </w:rPr>
        <w:t xml:space="preserve">Faculty Senate, </w:t>
      </w:r>
      <w:r w:rsidRPr="00390C77">
        <w:rPr>
          <w:rFonts w:asciiTheme="minorHAnsi" w:eastAsia="Times New Roman" w:hAnsiTheme="minorHAnsi" w:cstheme="minorHAnsi"/>
          <w:sz w:val="20"/>
          <w:szCs w:val="20"/>
        </w:rPr>
        <w:t>Deans, Program Chairs, Exec, HR)</w:t>
      </w:r>
    </w:p>
    <w:p w:rsidR="004F3ED8" w:rsidRPr="00390C77" w:rsidRDefault="004F3ED8" w:rsidP="004F3ED8">
      <w:pPr>
        <w:pStyle w:val="ListParagraph"/>
        <w:numPr>
          <w:ilvl w:val="0"/>
          <w:numId w:val="18"/>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Determine regional</w:t>
      </w:r>
      <w:r>
        <w:rPr>
          <w:rFonts w:asciiTheme="minorHAnsi" w:eastAsia="Times New Roman" w:hAnsiTheme="minorHAnsi" w:cstheme="minorHAnsi"/>
          <w:sz w:val="20"/>
          <w:szCs w:val="20"/>
        </w:rPr>
        <w:t xml:space="preserve"> and</w:t>
      </w:r>
      <w:r w:rsidRPr="00390C77">
        <w:rPr>
          <w:rFonts w:asciiTheme="minorHAnsi" w:eastAsia="Times New Roman" w:hAnsiTheme="minorHAnsi" w:cstheme="minorHAnsi"/>
          <w:sz w:val="20"/>
          <w:szCs w:val="20"/>
        </w:rPr>
        <w:t xml:space="preserve"> international benchmarks in faculty and staff compensation and make recommendations on reaching parity (Faculty Senate, Exec, HR)</w:t>
      </w:r>
    </w:p>
    <w:p w:rsidR="004F3ED8" w:rsidRPr="00390C77" w:rsidRDefault="004F3ED8" w:rsidP="004F3ED8">
      <w:pPr>
        <w:pStyle w:val="ListParagraph"/>
        <w:numPr>
          <w:ilvl w:val="0"/>
          <w:numId w:val="18"/>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 xml:space="preserve">Foster and empower faculty governance (Faculty Senate, </w:t>
      </w:r>
      <w:r>
        <w:rPr>
          <w:rFonts w:asciiTheme="minorHAnsi" w:eastAsia="Times New Roman" w:hAnsiTheme="minorHAnsi" w:cstheme="minorHAnsi"/>
          <w:sz w:val="20"/>
          <w:szCs w:val="20"/>
        </w:rPr>
        <w:t>Provost</w:t>
      </w:r>
      <w:r w:rsidRPr="00390C77">
        <w:rPr>
          <w:rFonts w:asciiTheme="minorHAnsi" w:eastAsia="Times New Roman" w:hAnsiTheme="minorHAnsi" w:cstheme="minorHAnsi"/>
          <w:sz w:val="20"/>
          <w:szCs w:val="20"/>
        </w:rPr>
        <w:t>)</w:t>
      </w:r>
    </w:p>
    <w:p w:rsidR="004F3ED8" w:rsidRPr="00390C77" w:rsidRDefault="004F3ED8" w:rsidP="004F3ED8">
      <w:pPr>
        <w:shd w:val="clear" w:color="auto" w:fill="FFFFFF"/>
        <w:spacing w:before="112" w:after="112"/>
        <w:ind w:left="270" w:hanging="270"/>
        <w:rPr>
          <w:rFonts w:asciiTheme="minorHAnsi" w:eastAsia="Times New Roman" w:hAnsiTheme="minorHAnsi" w:cstheme="minorHAnsi"/>
          <w:b/>
          <w:sz w:val="20"/>
          <w:szCs w:val="20"/>
        </w:rPr>
      </w:pPr>
      <w:r w:rsidRPr="00390C77">
        <w:rPr>
          <w:rFonts w:asciiTheme="minorHAnsi" w:eastAsia="Times New Roman" w:hAnsiTheme="minorHAnsi" w:cstheme="minorHAnsi"/>
          <w:b/>
          <w:sz w:val="20"/>
          <w:szCs w:val="20"/>
        </w:rPr>
        <w:t>Goal 5: To recruit and retain qualified staff dedicated to the University’s mission</w:t>
      </w:r>
    </w:p>
    <w:p w:rsidR="004F3ED8" w:rsidRPr="00390C77" w:rsidRDefault="004F3ED8" w:rsidP="004F3ED8">
      <w:pPr>
        <w:pStyle w:val="ListParagraph"/>
        <w:numPr>
          <w:ilvl w:val="0"/>
          <w:numId w:val="19"/>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Identify strategies to increase professional development opportunities for staff (e.g. trainings and institutional exchanges</w:t>
      </w:r>
      <w:r>
        <w:rPr>
          <w:rFonts w:asciiTheme="minorHAnsi" w:eastAsia="Times New Roman" w:hAnsiTheme="minorHAnsi" w:cstheme="minorHAnsi"/>
          <w:sz w:val="20"/>
          <w:szCs w:val="20"/>
        </w:rPr>
        <w:t>) (HR, Operations, Units</w:t>
      </w:r>
      <w:r w:rsidRPr="00390C77">
        <w:rPr>
          <w:rFonts w:asciiTheme="minorHAnsi" w:eastAsia="Times New Roman" w:hAnsiTheme="minorHAnsi" w:cstheme="minorHAnsi"/>
          <w:sz w:val="20"/>
          <w:szCs w:val="20"/>
        </w:rPr>
        <w:t>)</w:t>
      </w:r>
    </w:p>
    <w:p w:rsidR="004F3ED8" w:rsidRPr="00390C77" w:rsidRDefault="004F3ED8" w:rsidP="004F3ED8">
      <w:pPr>
        <w:pStyle w:val="ListParagraph"/>
        <w:numPr>
          <w:ilvl w:val="0"/>
          <w:numId w:val="19"/>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 xml:space="preserve">Establish a venue for staff participation in University decision-making (e.g. staff senate) (HR, Operations, </w:t>
      </w:r>
      <w:r>
        <w:rPr>
          <w:rFonts w:asciiTheme="minorHAnsi" w:eastAsia="Times New Roman" w:hAnsiTheme="minorHAnsi" w:cstheme="minorHAnsi"/>
          <w:sz w:val="20"/>
          <w:szCs w:val="20"/>
        </w:rPr>
        <w:t xml:space="preserve">Units, </w:t>
      </w:r>
      <w:r w:rsidRPr="00390C77">
        <w:rPr>
          <w:rFonts w:asciiTheme="minorHAnsi" w:eastAsia="Times New Roman" w:hAnsiTheme="minorHAnsi" w:cstheme="minorHAnsi"/>
          <w:sz w:val="20"/>
          <w:szCs w:val="20"/>
        </w:rPr>
        <w:t>Exec)</w:t>
      </w:r>
    </w:p>
    <w:p w:rsidR="004F3ED8" w:rsidRPr="00390C77" w:rsidRDefault="004F3ED8" w:rsidP="004F3ED8">
      <w:pPr>
        <w:pStyle w:val="ListParagraph"/>
        <w:numPr>
          <w:ilvl w:val="0"/>
          <w:numId w:val="19"/>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Ensure salary adjustments are in line with job performance and average market standards (HR, Operations, Exec)</w:t>
      </w:r>
    </w:p>
    <w:p w:rsidR="004F3ED8" w:rsidRPr="00390C77" w:rsidRDefault="004F3ED8" w:rsidP="004F3ED8">
      <w:pPr>
        <w:pStyle w:val="ListParagraph"/>
        <w:numPr>
          <w:ilvl w:val="0"/>
          <w:numId w:val="19"/>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Develop incentives for exemplary performance through expansion of staff benefit package and service excellence awards (HR, Exec, Units)</w:t>
      </w:r>
    </w:p>
    <w:p w:rsidR="004F3ED8" w:rsidRPr="00390C77" w:rsidRDefault="004F3ED8" w:rsidP="004F3ED8">
      <w:pPr>
        <w:pStyle w:val="ListParagraph"/>
        <w:numPr>
          <w:ilvl w:val="0"/>
          <w:numId w:val="19"/>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Align job descriptions and annual performance evaluations to unit and University goals and mission (HR, Units)</w:t>
      </w:r>
    </w:p>
    <w:p w:rsidR="004F3ED8" w:rsidRPr="00390C77" w:rsidRDefault="004F3ED8" w:rsidP="004F3ED8">
      <w:pPr>
        <w:shd w:val="clear" w:color="auto" w:fill="FFFFFF"/>
        <w:spacing w:before="112" w:after="112"/>
        <w:ind w:left="270" w:hanging="270"/>
        <w:rPr>
          <w:rFonts w:asciiTheme="minorHAnsi" w:eastAsia="Times New Roman" w:hAnsiTheme="minorHAnsi" w:cstheme="minorHAnsi"/>
          <w:b/>
          <w:sz w:val="20"/>
          <w:szCs w:val="20"/>
        </w:rPr>
      </w:pPr>
      <w:r w:rsidRPr="00390C77">
        <w:rPr>
          <w:rFonts w:asciiTheme="minorHAnsi" w:eastAsia="Times New Roman" w:hAnsiTheme="minorHAnsi" w:cstheme="minorHAnsi"/>
          <w:b/>
          <w:sz w:val="20"/>
          <w:szCs w:val="20"/>
        </w:rPr>
        <w:t>Goal 6: To foster a collegiate environment that offers services and programming that promotes student engagement and success</w:t>
      </w:r>
    </w:p>
    <w:p w:rsidR="004F3ED8" w:rsidRPr="00390C77" w:rsidRDefault="004F3ED8" w:rsidP="004F3ED8">
      <w:pPr>
        <w:pStyle w:val="ListParagraph"/>
        <w:numPr>
          <w:ilvl w:val="0"/>
          <w:numId w:val="20"/>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Establish an Office of Student Affairs to address the current and anticipated needs of students (Exec)</w:t>
      </w:r>
    </w:p>
    <w:p w:rsidR="004F3ED8" w:rsidRPr="00390C77" w:rsidRDefault="004F3ED8" w:rsidP="004F3ED8">
      <w:pPr>
        <w:pStyle w:val="ListParagraph"/>
        <w:numPr>
          <w:ilvl w:val="0"/>
          <w:numId w:val="20"/>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Improve offerings of student support services at graduate and undergraduate levels (CSS</w:t>
      </w:r>
      <w:r>
        <w:rPr>
          <w:rFonts w:asciiTheme="minorHAnsi" w:eastAsia="Times New Roman" w:hAnsiTheme="minorHAnsi" w:cstheme="minorHAnsi"/>
          <w:sz w:val="20"/>
          <w:szCs w:val="20"/>
        </w:rPr>
        <w:t>, Provost</w:t>
      </w:r>
      <w:r w:rsidRPr="00390C77">
        <w:rPr>
          <w:rFonts w:asciiTheme="minorHAnsi" w:eastAsia="Times New Roman" w:hAnsiTheme="minorHAnsi" w:cstheme="minorHAnsi"/>
          <w:sz w:val="20"/>
          <w:szCs w:val="20"/>
        </w:rPr>
        <w:t>)</w:t>
      </w:r>
    </w:p>
    <w:p w:rsidR="004F3ED8" w:rsidRPr="00390C77" w:rsidRDefault="004F3ED8" w:rsidP="004F3ED8">
      <w:pPr>
        <w:pStyle w:val="ListParagraph"/>
        <w:numPr>
          <w:ilvl w:val="0"/>
          <w:numId w:val="20"/>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 xml:space="preserve">Assess capacity of non-instructional spaces to accommodate </w:t>
      </w:r>
      <w:r>
        <w:rPr>
          <w:rFonts w:asciiTheme="minorHAnsi" w:eastAsia="Times New Roman" w:hAnsiTheme="minorHAnsi" w:cstheme="minorHAnsi"/>
          <w:sz w:val="20"/>
          <w:szCs w:val="20"/>
        </w:rPr>
        <w:t xml:space="preserve">campus with a </w:t>
      </w:r>
      <w:r w:rsidRPr="00390C77">
        <w:rPr>
          <w:rFonts w:asciiTheme="minorHAnsi" w:eastAsia="Times New Roman" w:hAnsiTheme="minorHAnsi" w:cstheme="minorHAnsi"/>
          <w:sz w:val="20"/>
          <w:szCs w:val="20"/>
        </w:rPr>
        <w:t>full cohort of students (CSS, Academic Programs, Operations)</w:t>
      </w:r>
    </w:p>
    <w:p w:rsidR="004F3ED8" w:rsidRPr="00390C77" w:rsidRDefault="004F3ED8" w:rsidP="004F3ED8">
      <w:pPr>
        <w:pStyle w:val="ListParagraph"/>
        <w:numPr>
          <w:ilvl w:val="0"/>
          <w:numId w:val="20"/>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Increase the number and type of extra-curricular events for students and foster their participation in national, regional, and international competitions (CSS, Student Councils, Student Clubs, Academic Programs)</w:t>
      </w:r>
    </w:p>
    <w:p w:rsidR="004F3ED8" w:rsidRPr="00390C77" w:rsidRDefault="004F3ED8" w:rsidP="004F3ED8">
      <w:pPr>
        <w:pStyle w:val="ListParagraph"/>
        <w:numPr>
          <w:ilvl w:val="0"/>
          <w:numId w:val="20"/>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Increase opportunities for student employment on campus and assess student compensation (HR, Operations, Academic Programs)</w:t>
      </w:r>
    </w:p>
    <w:p w:rsidR="004F3ED8" w:rsidRDefault="004F3ED8" w:rsidP="004F3ED8">
      <w:pPr>
        <w:pStyle w:val="ListParagraph"/>
        <w:numPr>
          <w:ilvl w:val="0"/>
          <w:numId w:val="20"/>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Follow-up on new student orientation with a roster of events for first-year students during freshman fall semester (CSS, Student Councils, Student Clubs</w:t>
      </w:r>
      <w:r>
        <w:rPr>
          <w:rFonts w:asciiTheme="minorHAnsi" w:eastAsia="Times New Roman" w:hAnsiTheme="minorHAnsi" w:cstheme="minorHAnsi"/>
          <w:sz w:val="20"/>
          <w:szCs w:val="20"/>
        </w:rPr>
        <w:t>, Provost</w:t>
      </w:r>
      <w:r w:rsidRPr="00390C77">
        <w:rPr>
          <w:rFonts w:asciiTheme="minorHAnsi" w:eastAsia="Times New Roman" w:hAnsiTheme="minorHAnsi" w:cstheme="minorHAnsi"/>
          <w:sz w:val="20"/>
          <w:szCs w:val="20"/>
        </w:rPr>
        <w:t>)</w:t>
      </w:r>
    </w:p>
    <w:p w:rsidR="004F3ED8" w:rsidRPr="00390C77" w:rsidRDefault="004F3ED8" w:rsidP="004F3ED8">
      <w:pPr>
        <w:shd w:val="clear" w:color="auto" w:fill="FFFFFF"/>
        <w:spacing w:before="112" w:after="112"/>
        <w:ind w:left="270" w:hanging="270"/>
        <w:rPr>
          <w:rFonts w:asciiTheme="minorHAnsi" w:eastAsia="Times New Roman" w:hAnsiTheme="minorHAnsi" w:cstheme="minorHAnsi"/>
          <w:b/>
          <w:sz w:val="20"/>
          <w:szCs w:val="20"/>
        </w:rPr>
      </w:pPr>
      <w:r w:rsidRPr="00390C77">
        <w:rPr>
          <w:rFonts w:asciiTheme="minorHAnsi" w:eastAsia="Times New Roman" w:hAnsiTheme="minorHAnsi" w:cstheme="minorHAnsi"/>
          <w:b/>
          <w:sz w:val="20"/>
          <w:szCs w:val="20"/>
        </w:rPr>
        <w:t xml:space="preserve">Goal 7: To ensure state of the art facilities and innovative technologies for fostering the student learning experience </w:t>
      </w:r>
    </w:p>
    <w:p w:rsidR="004F3ED8" w:rsidRPr="00390C77" w:rsidRDefault="004F3ED8" w:rsidP="004F3ED8">
      <w:pPr>
        <w:pStyle w:val="ListParagraph"/>
        <w:numPr>
          <w:ilvl w:val="0"/>
          <w:numId w:val="21"/>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Continuously assess and implement innovative, green, inclusive and resilient operations and facilities to improve operational efficiency and care for the environment, while enhancing learning opportunities (Operations, ACE)</w:t>
      </w:r>
    </w:p>
    <w:p w:rsidR="004F3ED8" w:rsidRPr="00D5468F" w:rsidRDefault="004F3ED8" w:rsidP="004F3ED8">
      <w:pPr>
        <w:pStyle w:val="ListParagraph"/>
        <w:numPr>
          <w:ilvl w:val="0"/>
          <w:numId w:val="21"/>
        </w:numPr>
        <w:shd w:val="clear" w:color="auto" w:fill="FFFFFF"/>
        <w:spacing w:before="112" w:after="112"/>
        <w:ind w:left="270" w:hanging="270"/>
        <w:rPr>
          <w:rFonts w:asciiTheme="minorHAnsi" w:hAnsiTheme="minorHAnsi"/>
          <w:sz w:val="20"/>
          <w:szCs w:val="20"/>
        </w:rPr>
      </w:pPr>
      <w:r w:rsidRPr="00390C77">
        <w:rPr>
          <w:rFonts w:asciiTheme="minorHAnsi" w:eastAsia="Times New Roman" w:hAnsiTheme="minorHAnsi" w:cstheme="minorHAnsi"/>
          <w:sz w:val="20"/>
          <w:szCs w:val="20"/>
        </w:rPr>
        <w:t>Establish operational procedures for the opening and managing of an AUA residence facility (</w:t>
      </w:r>
      <w:r w:rsidRPr="00D5468F">
        <w:rPr>
          <w:rFonts w:asciiTheme="minorHAnsi" w:eastAsia="Times New Roman" w:hAnsiTheme="minorHAnsi" w:cstheme="minorHAnsi"/>
          <w:sz w:val="20"/>
          <w:szCs w:val="20"/>
        </w:rPr>
        <w:t>Exec, Operations)</w:t>
      </w:r>
    </w:p>
    <w:p w:rsidR="004F3ED8" w:rsidRPr="005C684D" w:rsidRDefault="004F3ED8" w:rsidP="004F3ED8">
      <w:pPr>
        <w:pStyle w:val="ListParagraph"/>
        <w:numPr>
          <w:ilvl w:val="0"/>
          <w:numId w:val="21"/>
        </w:numPr>
        <w:shd w:val="clear" w:color="auto" w:fill="FFFFFF"/>
        <w:spacing w:before="112" w:after="112"/>
        <w:ind w:left="270" w:hanging="270"/>
        <w:rPr>
          <w:rFonts w:asciiTheme="minorHAnsi" w:eastAsia="Times New Roman" w:hAnsiTheme="minorHAnsi" w:cstheme="minorHAnsi"/>
          <w:b/>
          <w:sz w:val="20"/>
          <w:szCs w:val="20"/>
        </w:rPr>
      </w:pPr>
      <w:r w:rsidRPr="00D5468F">
        <w:rPr>
          <w:rFonts w:asciiTheme="minorHAnsi" w:eastAsia="Times New Roman" w:hAnsiTheme="minorHAnsi" w:cstheme="minorHAnsi"/>
          <w:sz w:val="20"/>
          <w:szCs w:val="20"/>
        </w:rPr>
        <w:t>Increase availability of electronic/technological resources (e.g. computer labs, printers, study</w:t>
      </w:r>
      <w:r w:rsidRPr="005C684D">
        <w:rPr>
          <w:rFonts w:asciiTheme="minorHAnsi" w:eastAsia="Times New Roman" w:hAnsiTheme="minorHAnsi" w:cstheme="minorHAnsi"/>
          <w:sz w:val="20"/>
          <w:szCs w:val="20"/>
        </w:rPr>
        <w:t xml:space="preserve"> spaces) (Library, ICTS, Exec)</w:t>
      </w:r>
    </w:p>
    <w:p w:rsidR="004F3ED8" w:rsidRPr="005C684D" w:rsidRDefault="004F3ED8" w:rsidP="004F3ED8">
      <w:pPr>
        <w:shd w:val="clear" w:color="auto" w:fill="FFFFFF"/>
        <w:spacing w:before="112" w:after="112"/>
        <w:rPr>
          <w:rFonts w:asciiTheme="minorHAnsi" w:eastAsia="Times New Roman" w:hAnsiTheme="minorHAnsi" w:cstheme="minorHAnsi"/>
          <w:b/>
          <w:sz w:val="20"/>
          <w:szCs w:val="20"/>
        </w:rPr>
      </w:pPr>
      <w:r w:rsidRPr="005C684D">
        <w:rPr>
          <w:rFonts w:asciiTheme="minorHAnsi" w:eastAsia="Times New Roman" w:hAnsiTheme="minorHAnsi" w:cstheme="minorHAnsi"/>
          <w:b/>
          <w:sz w:val="20"/>
          <w:szCs w:val="20"/>
        </w:rPr>
        <w:lastRenderedPageBreak/>
        <w:t>Goal 8: To achieve fiscal sustainability by securing sufficient financial resources to assure current and projected operations while upholding the principle of equal access to all qualified students</w:t>
      </w:r>
    </w:p>
    <w:p w:rsidR="000A7068" w:rsidRDefault="000A7068" w:rsidP="004F3ED8">
      <w:pPr>
        <w:pStyle w:val="NoSpacing"/>
        <w:numPr>
          <w:ilvl w:val="0"/>
          <w:numId w:val="31"/>
        </w:numPr>
        <w:rPr>
          <w:rFonts w:asciiTheme="minorHAnsi" w:hAnsiTheme="minorHAnsi"/>
          <w:sz w:val="20"/>
          <w:szCs w:val="20"/>
        </w:rPr>
      </w:pPr>
      <w:r w:rsidRPr="000A7068">
        <w:rPr>
          <w:rFonts w:asciiTheme="minorHAnsi" w:hAnsiTheme="minorHAnsi"/>
          <w:sz w:val="20"/>
          <w:szCs w:val="20"/>
          <w:highlight w:val="yellow"/>
        </w:rPr>
        <w:t>Develop strategy for planned growth to reach level of fiscal sustainability and optimum level of academic offerings</w:t>
      </w:r>
      <w:r>
        <w:rPr>
          <w:rFonts w:asciiTheme="minorHAnsi" w:hAnsiTheme="minorHAnsi"/>
          <w:sz w:val="20"/>
          <w:szCs w:val="20"/>
        </w:rPr>
        <w:t xml:space="preserve"> (Exec, Development, </w:t>
      </w:r>
      <w:proofErr w:type="spellStart"/>
      <w:r>
        <w:rPr>
          <w:rFonts w:asciiTheme="minorHAnsi" w:hAnsiTheme="minorHAnsi"/>
          <w:sz w:val="20"/>
          <w:szCs w:val="20"/>
        </w:rPr>
        <w:t>BoT</w:t>
      </w:r>
      <w:proofErr w:type="spellEnd"/>
      <w:r>
        <w:rPr>
          <w:rFonts w:asciiTheme="minorHAnsi" w:hAnsiTheme="minorHAnsi"/>
          <w:sz w:val="20"/>
          <w:szCs w:val="20"/>
        </w:rPr>
        <w:t>)</w:t>
      </w:r>
    </w:p>
    <w:p w:rsidR="004F3ED8" w:rsidRPr="00390C77" w:rsidRDefault="004F3ED8" w:rsidP="004F3ED8">
      <w:pPr>
        <w:pStyle w:val="NoSpacing"/>
        <w:numPr>
          <w:ilvl w:val="0"/>
          <w:numId w:val="31"/>
        </w:numPr>
        <w:rPr>
          <w:rFonts w:asciiTheme="minorHAnsi" w:hAnsiTheme="minorHAnsi"/>
          <w:sz w:val="20"/>
          <w:szCs w:val="20"/>
        </w:rPr>
      </w:pPr>
      <w:r w:rsidRPr="00390C77">
        <w:rPr>
          <w:rFonts w:asciiTheme="minorHAnsi" w:hAnsiTheme="minorHAnsi"/>
          <w:sz w:val="20"/>
          <w:szCs w:val="20"/>
        </w:rPr>
        <w:t xml:space="preserve">Design and implement strategies to close the University’s operating deficit and ensure its continued growth and quality enhancement (Exec, </w:t>
      </w:r>
      <w:proofErr w:type="spellStart"/>
      <w:r w:rsidRPr="00390C77">
        <w:rPr>
          <w:rFonts w:asciiTheme="minorHAnsi" w:hAnsiTheme="minorHAnsi"/>
          <w:sz w:val="20"/>
          <w:szCs w:val="20"/>
        </w:rPr>
        <w:t>BoT</w:t>
      </w:r>
      <w:proofErr w:type="spellEnd"/>
      <w:r>
        <w:rPr>
          <w:rFonts w:asciiTheme="minorHAnsi" w:hAnsiTheme="minorHAnsi"/>
          <w:sz w:val="20"/>
          <w:szCs w:val="20"/>
        </w:rPr>
        <w:t>, Development</w:t>
      </w:r>
      <w:r w:rsidRPr="00390C77">
        <w:rPr>
          <w:rFonts w:asciiTheme="minorHAnsi" w:hAnsiTheme="minorHAnsi"/>
          <w:sz w:val="20"/>
          <w:szCs w:val="20"/>
        </w:rPr>
        <w:t>)</w:t>
      </w:r>
    </w:p>
    <w:p w:rsidR="004F3ED8" w:rsidRPr="00390C77" w:rsidRDefault="004F3ED8" w:rsidP="004F3ED8">
      <w:pPr>
        <w:pStyle w:val="NoSpacing"/>
        <w:numPr>
          <w:ilvl w:val="0"/>
          <w:numId w:val="31"/>
        </w:numPr>
        <w:rPr>
          <w:rFonts w:asciiTheme="minorHAnsi" w:hAnsiTheme="minorHAnsi"/>
          <w:sz w:val="20"/>
          <w:szCs w:val="20"/>
        </w:rPr>
      </w:pPr>
      <w:r w:rsidRPr="00390C77">
        <w:rPr>
          <w:rFonts w:asciiTheme="minorHAnsi" w:hAnsiTheme="minorHAnsi"/>
          <w:sz w:val="20"/>
          <w:szCs w:val="20"/>
        </w:rPr>
        <w:t xml:space="preserve">Target 30% of annual </w:t>
      </w:r>
      <w:r>
        <w:rPr>
          <w:rFonts w:asciiTheme="minorHAnsi" w:hAnsiTheme="minorHAnsi"/>
          <w:sz w:val="20"/>
          <w:szCs w:val="20"/>
        </w:rPr>
        <w:t>budget from endowment revenue (</w:t>
      </w:r>
      <w:r w:rsidRPr="00390C77">
        <w:rPr>
          <w:rFonts w:asciiTheme="minorHAnsi" w:hAnsiTheme="minorHAnsi"/>
          <w:sz w:val="20"/>
          <w:szCs w:val="20"/>
        </w:rPr>
        <w:t>Exec, Development)</w:t>
      </w:r>
    </w:p>
    <w:p w:rsidR="004F3ED8" w:rsidRPr="00390C77" w:rsidRDefault="004F3ED8" w:rsidP="004F3ED8">
      <w:pPr>
        <w:pStyle w:val="NoSpacing"/>
        <w:numPr>
          <w:ilvl w:val="0"/>
          <w:numId w:val="31"/>
        </w:numPr>
        <w:rPr>
          <w:rFonts w:asciiTheme="minorHAnsi" w:hAnsiTheme="minorHAnsi"/>
          <w:sz w:val="20"/>
          <w:szCs w:val="20"/>
        </w:rPr>
      </w:pPr>
      <w:r w:rsidRPr="00390C77">
        <w:rPr>
          <w:rFonts w:asciiTheme="minorHAnsi" w:hAnsiTheme="minorHAnsi"/>
          <w:sz w:val="20"/>
          <w:szCs w:val="20"/>
        </w:rPr>
        <w:t xml:space="preserve">Assess and ensure adequate human and fiscal resources dedicated to the Development Office for maximum operational effectiveness (Exec, </w:t>
      </w:r>
      <w:proofErr w:type="spellStart"/>
      <w:r w:rsidRPr="00390C77">
        <w:rPr>
          <w:rFonts w:asciiTheme="minorHAnsi" w:hAnsiTheme="minorHAnsi"/>
          <w:sz w:val="20"/>
          <w:szCs w:val="20"/>
        </w:rPr>
        <w:t>BoT</w:t>
      </w:r>
      <w:proofErr w:type="spellEnd"/>
      <w:r>
        <w:rPr>
          <w:rFonts w:asciiTheme="minorHAnsi" w:hAnsiTheme="minorHAnsi"/>
          <w:sz w:val="20"/>
          <w:szCs w:val="20"/>
        </w:rPr>
        <w:t>, Development</w:t>
      </w:r>
      <w:r w:rsidRPr="00390C77">
        <w:rPr>
          <w:rFonts w:asciiTheme="minorHAnsi" w:hAnsiTheme="minorHAnsi"/>
          <w:sz w:val="20"/>
          <w:szCs w:val="20"/>
        </w:rPr>
        <w:t>)</w:t>
      </w:r>
    </w:p>
    <w:p w:rsidR="004F3ED8" w:rsidRPr="00390C77" w:rsidRDefault="004F3ED8" w:rsidP="004F3ED8">
      <w:pPr>
        <w:pStyle w:val="NoSpacing"/>
        <w:numPr>
          <w:ilvl w:val="0"/>
          <w:numId w:val="31"/>
        </w:numPr>
        <w:rPr>
          <w:rFonts w:asciiTheme="minorHAnsi" w:hAnsiTheme="minorHAnsi"/>
          <w:sz w:val="20"/>
          <w:szCs w:val="20"/>
        </w:rPr>
      </w:pPr>
      <w:r w:rsidRPr="00390C77">
        <w:rPr>
          <w:rFonts w:asciiTheme="minorHAnsi" w:hAnsiTheme="minorHAnsi"/>
          <w:sz w:val="20"/>
          <w:szCs w:val="20"/>
        </w:rPr>
        <w:t xml:space="preserve">Institutionalize and continue to enhance development initiatives (endowment, annual giving, major gifts, planned giving, pillars) to ensure the availability of unrestricted funds and address University priorities (e.g. need-based scholarships, named professorships, research) (Development, </w:t>
      </w:r>
      <w:proofErr w:type="spellStart"/>
      <w:r w:rsidRPr="00390C77">
        <w:rPr>
          <w:rFonts w:asciiTheme="minorHAnsi" w:hAnsiTheme="minorHAnsi"/>
          <w:sz w:val="20"/>
          <w:szCs w:val="20"/>
        </w:rPr>
        <w:t>BoT</w:t>
      </w:r>
      <w:proofErr w:type="spellEnd"/>
      <w:r w:rsidRPr="00390C77">
        <w:rPr>
          <w:rFonts w:asciiTheme="minorHAnsi" w:hAnsiTheme="minorHAnsi"/>
          <w:sz w:val="20"/>
          <w:szCs w:val="20"/>
        </w:rPr>
        <w:t>)</w:t>
      </w:r>
    </w:p>
    <w:p w:rsidR="004F3ED8" w:rsidRPr="00390C77" w:rsidRDefault="004F3ED8" w:rsidP="004F3ED8">
      <w:pPr>
        <w:pStyle w:val="NoSpacing"/>
        <w:numPr>
          <w:ilvl w:val="0"/>
          <w:numId w:val="31"/>
        </w:numPr>
        <w:rPr>
          <w:rFonts w:asciiTheme="minorHAnsi" w:hAnsiTheme="minorHAnsi"/>
          <w:sz w:val="20"/>
          <w:szCs w:val="20"/>
        </w:rPr>
      </w:pPr>
      <w:r w:rsidRPr="00390C77">
        <w:rPr>
          <w:rFonts w:asciiTheme="minorHAnsi" w:hAnsiTheme="minorHAnsi"/>
          <w:sz w:val="20"/>
          <w:szCs w:val="20"/>
        </w:rPr>
        <w:t xml:space="preserve">Plan and implement a 5 year, $50 million fundraising campaign to address University priorities (Exec, </w:t>
      </w:r>
      <w:proofErr w:type="spellStart"/>
      <w:r w:rsidRPr="00390C77">
        <w:rPr>
          <w:rFonts w:asciiTheme="minorHAnsi" w:hAnsiTheme="minorHAnsi"/>
          <w:sz w:val="20"/>
          <w:szCs w:val="20"/>
        </w:rPr>
        <w:t>BoT</w:t>
      </w:r>
      <w:proofErr w:type="spellEnd"/>
      <w:r>
        <w:rPr>
          <w:rFonts w:asciiTheme="minorHAnsi" w:hAnsiTheme="minorHAnsi"/>
          <w:sz w:val="20"/>
          <w:szCs w:val="20"/>
        </w:rPr>
        <w:t>, Development</w:t>
      </w:r>
      <w:r w:rsidRPr="00390C77">
        <w:rPr>
          <w:rFonts w:asciiTheme="minorHAnsi" w:hAnsiTheme="minorHAnsi"/>
          <w:sz w:val="20"/>
          <w:szCs w:val="20"/>
        </w:rPr>
        <w:t>)</w:t>
      </w:r>
    </w:p>
    <w:p w:rsidR="004F3ED8" w:rsidRPr="00390C77" w:rsidRDefault="004F3ED8" w:rsidP="004F3ED8">
      <w:pPr>
        <w:pStyle w:val="NoSpacing"/>
        <w:numPr>
          <w:ilvl w:val="0"/>
          <w:numId w:val="31"/>
        </w:numPr>
        <w:rPr>
          <w:rFonts w:asciiTheme="minorHAnsi" w:hAnsiTheme="minorHAnsi"/>
          <w:sz w:val="20"/>
          <w:szCs w:val="20"/>
        </w:rPr>
      </w:pPr>
      <w:r w:rsidRPr="00390C77">
        <w:rPr>
          <w:rFonts w:asciiTheme="minorHAnsi" w:hAnsiTheme="minorHAnsi"/>
          <w:sz w:val="20"/>
          <w:szCs w:val="20"/>
        </w:rPr>
        <w:t xml:space="preserve">Increase kinds and numbers of grants from extramural sources (Operations, Program Chairs, </w:t>
      </w:r>
      <w:r>
        <w:rPr>
          <w:rFonts w:asciiTheme="minorHAnsi" w:hAnsiTheme="minorHAnsi"/>
          <w:sz w:val="20"/>
          <w:szCs w:val="20"/>
        </w:rPr>
        <w:t xml:space="preserve">Deans, </w:t>
      </w:r>
      <w:r w:rsidRPr="00390C77">
        <w:rPr>
          <w:rFonts w:asciiTheme="minorHAnsi" w:hAnsiTheme="minorHAnsi"/>
          <w:sz w:val="20"/>
          <w:szCs w:val="20"/>
        </w:rPr>
        <w:t>Research Centers)</w:t>
      </w:r>
    </w:p>
    <w:p w:rsidR="004F3ED8" w:rsidRPr="00390C77" w:rsidRDefault="004F3ED8" w:rsidP="004F3ED8">
      <w:pPr>
        <w:pStyle w:val="NoSpacing"/>
        <w:numPr>
          <w:ilvl w:val="0"/>
          <w:numId w:val="31"/>
        </w:numPr>
        <w:rPr>
          <w:rFonts w:asciiTheme="minorHAnsi" w:hAnsiTheme="minorHAnsi"/>
          <w:sz w:val="20"/>
          <w:szCs w:val="20"/>
        </w:rPr>
      </w:pPr>
      <w:r w:rsidRPr="00390C77">
        <w:rPr>
          <w:rFonts w:asciiTheme="minorHAnsi" w:hAnsiTheme="minorHAnsi"/>
          <w:sz w:val="20"/>
          <w:szCs w:val="20"/>
        </w:rPr>
        <w:t>Gradually decrease the tuition subsidy for those who can afford to pay the real cost of their education, while maintaining the financial assistance program for those in need (Exec, Development</w:t>
      </w:r>
      <w:r>
        <w:rPr>
          <w:rFonts w:asciiTheme="minorHAnsi" w:hAnsiTheme="minorHAnsi"/>
          <w:sz w:val="20"/>
          <w:szCs w:val="20"/>
        </w:rPr>
        <w:t>, Financial Aid</w:t>
      </w:r>
      <w:r w:rsidRPr="00390C77">
        <w:rPr>
          <w:rFonts w:asciiTheme="minorHAnsi" w:hAnsiTheme="minorHAnsi"/>
          <w:sz w:val="20"/>
          <w:szCs w:val="20"/>
        </w:rPr>
        <w:t>)</w:t>
      </w:r>
    </w:p>
    <w:p w:rsidR="004F3ED8" w:rsidRPr="00390C77" w:rsidRDefault="004F3ED8" w:rsidP="004F3ED8">
      <w:pPr>
        <w:pStyle w:val="NoSpacing"/>
        <w:numPr>
          <w:ilvl w:val="0"/>
          <w:numId w:val="31"/>
        </w:numPr>
        <w:rPr>
          <w:rFonts w:asciiTheme="minorHAnsi" w:hAnsiTheme="minorHAnsi"/>
          <w:sz w:val="20"/>
          <w:szCs w:val="20"/>
        </w:rPr>
      </w:pPr>
      <w:r w:rsidRPr="00390C77">
        <w:rPr>
          <w:rFonts w:asciiTheme="minorHAnsi" w:hAnsiTheme="minorHAnsi"/>
          <w:sz w:val="20"/>
          <w:szCs w:val="20"/>
        </w:rPr>
        <w:t>Expand cooperation with the Government to ensure AUA receives state funds for tuition (e.g. partial tuition payment for disabled students, students who have served on border posts) (Registrar, Financial Aid, Exec)</w:t>
      </w:r>
    </w:p>
    <w:p w:rsidR="004F3ED8" w:rsidRPr="00390C77" w:rsidRDefault="004F3ED8" w:rsidP="004F3ED8">
      <w:pPr>
        <w:pStyle w:val="NoSpacing"/>
        <w:numPr>
          <w:ilvl w:val="0"/>
          <w:numId w:val="31"/>
        </w:numPr>
        <w:rPr>
          <w:rFonts w:asciiTheme="minorHAnsi" w:hAnsiTheme="minorHAnsi"/>
          <w:sz w:val="20"/>
          <w:szCs w:val="20"/>
        </w:rPr>
      </w:pPr>
      <w:r w:rsidRPr="00390C77">
        <w:rPr>
          <w:rFonts w:asciiTheme="minorHAnsi" w:hAnsiTheme="minorHAnsi"/>
          <w:sz w:val="20"/>
          <w:szCs w:val="20"/>
        </w:rPr>
        <w:t>Project financial resources required for maintenance/upgrade/expansion of University facilities and technological infrastructure (CFO, Development, COO)</w:t>
      </w:r>
    </w:p>
    <w:p w:rsidR="004F3ED8" w:rsidRPr="00390C77" w:rsidRDefault="004F3ED8" w:rsidP="004F3ED8">
      <w:pPr>
        <w:pStyle w:val="NoSpacing"/>
        <w:numPr>
          <w:ilvl w:val="0"/>
          <w:numId w:val="31"/>
        </w:numPr>
        <w:rPr>
          <w:rFonts w:asciiTheme="minorHAnsi" w:hAnsiTheme="minorHAnsi"/>
          <w:sz w:val="20"/>
          <w:szCs w:val="20"/>
        </w:rPr>
      </w:pPr>
      <w:r w:rsidRPr="00390C77">
        <w:rPr>
          <w:rFonts w:asciiTheme="minorHAnsi" w:hAnsiTheme="minorHAnsi"/>
          <w:sz w:val="20"/>
          <w:szCs w:val="20"/>
        </w:rPr>
        <w:t xml:space="preserve">Explore the </w:t>
      </w:r>
      <w:r>
        <w:rPr>
          <w:rFonts w:asciiTheme="minorHAnsi" w:hAnsiTheme="minorHAnsi"/>
          <w:sz w:val="20"/>
          <w:szCs w:val="20"/>
        </w:rPr>
        <w:t>feasibility</w:t>
      </w:r>
      <w:r w:rsidRPr="00390C77">
        <w:rPr>
          <w:rFonts w:asciiTheme="minorHAnsi" w:hAnsiTheme="minorHAnsi"/>
          <w:sz w:val="20"/>
          <w:szCs w:val="20"/>
        </w:rPr>
        <w:t xml:space="preserve"> of creating a credit union for faculty, staff, students and alumni.  (HR, Exec)</w:t>
      </w:r>
    </w:p>
    <w:p w:rsidR="004F3ED8" w:rsidRPr="004716A2" w:rsidRDefault="004F3ED8" w:rsidP="004F3ED8">
      <w:pPr>
        <w:shd w:val="clear" w:color="auto" w:fill="FFFFFF"/>
        <w:spacing w:before="112" w:after="112"/>
        <w:rPr>
          <w:rFonts w:asciiTheme="minorHAnsi" w:eastAsia="Times New Roman" w:hAnsiTheme="minorHAnsi" w:cstheme="minorHAnsi"/>
          <w:b/>
          <w:sz w:val="20"/>
          <w:szCs w:val="20"/>
        </w:rPr>
      </w:pPr>
      <w:r w:rsidRPr="004716A2">
        <w:rPr>
          <w:rFonts w:asciiTheme="minorHAnsi" w:eastAsia="Times New Roman" w:hAnsiTheme="minorHAnsi" w:cstheme="minorHAnsi"/>
          <w:b/>
          <w:sz w:val="20"/>
          <w:szCs w:val="20"/>
        </w:rPr>
        <w:t>Goal 9: To build AUA’s communication capacity in order to effectively promote the University’s accomplishments and impact</w:t>
      </w:r>
    </w:p>
    <w:p w:rsidR="004F3ED8" w:rsidRPr="00390C77" w:rsidRDefault="004F3ED8" w:rsidP="004F3ED8">
      <w:pPr>
        <w:pStyle w:val="ListParagraph"/>
        <w:numPr>
          <w:ilvl w:val="0"/>
          <w:numId w:val="24"/>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Assess the allocation of resources (human and fi</w:t>
      </w:r>
      <w:r>
        <w:rPr>
          <w:rFonts w:asciiTheme="minorHAnsi" w:eastAsia="Times New Roman" w:hAnsiTheme="minorHAnsi" w:cstheme="minorHAnsi"/>
          <w:sz w:val="20"/>
          <w:szCs w:val="20"/>
        </w:rPr>
        <w:t>scal</w:t>
      </w:r>
      <w:r w:rsidRPr="00390C77">
        <w:rPr>
          <w:rFonts w:asciiTheme="minorHAnsi" w:eastAsia="Times New Roman" w:hAnsiTheme="minorHAnsi" w:cstheme="minorHAnsi"/>
          <w:sz w:val="20"/>
          <w:szCs w:val="20"/>
        </w:rPr>
        <w:t>) for the operations of Communications and their productive deployment (Communications, Exec)</w:t>
      </w:r>
    </w:p>
    <w:p w:rsidR="004F3ED8" w:rsidRPr="00390C77" w:rsidRDefault="004F3ED8" w:rsidP="004F3ED8">
      <w:pPr>
        <w:pStyle w:val="ListParagraph"/>
        <w:numPr>
          <w:ilvl w:val="0"/>
          <w:numId w:val="24"/>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Improve internal communication among units and assure awareness and better information gathering, packaging and dissemination (Communications, ICTS)</w:t>
      </w:r>
    </w:p>
    <w:p w:rsidR="004F3ED8" w:rsidRPr="00390C77" w:rsidRDefault="004F3ED8" w:rsidP="004F3ED8">
      <w:pPr>
        <w:pStyle w:val="ListParagraph"/>
        <w:numPr>
          <w:ilvl w:val="0"/>
          <w:numId w:val="24"/>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 xml:space="preserve">Develop a strategy for brand and image management (Communications, Exec) </w:t>
      </w:r>
    </w:p>
    <w:p w:rsidR="004F3ED8" w:rsidRPr="00390C77" w:rsidRDefault="004F3ED8" w:rsidP="004F3ED8">
      <w:pPr>
        <w:pStyle w:val="ListParagraph"/>
        <w:numPr>
          <w:ilvl w:val="0"/>
          <w:numId w:val="24"/>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Assure that identified constituents are specifically targeted in appropriate venues (Development, Admissions, Communication)</w:t>
      </w:r>
    </w:p>
    <w:p w:rsidR="004F3ED8" w:rsidRPr="00390C77" w:rsidRDefault="004F3ED8" w:rsidP="004F3ED8">
      <w:pPr>
        <w:pStyle w:val="ListParagraph"/>
        <w:numPr>
          <w:ilvl w:val="0"/>
          <w:numId w:val="24"/>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 xml:space="preserve">Assure AUA’s continual visibility in the Diaspora (e.g. social media, newsletters) and the appropriate quality of those interactions (e.g. Armenian and English) (Development, Communications) </w:t>
      </w:r>
    </w:p>
    <w:p w:rsidR="004F3ED8" w:rsidRPr="00390C77" w:rsidRDefault="004F3ED8" w:rsidP="004F3ED8">
      <w:pPr>
        <w:pStyle w:val="ListParagraph"/>
        <w:numPr>
          <w:ilvl w:val="0"/>
          <w:numId w:val="24"/>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 xml:space="preserve">Continue to develop relationships with </w:t>
      </w:r>
      <w:r>
        <w:rPr>
          <w:rFonts w:asciiTheme="minorHAnsi" w:eastAsia="Times New Roman" w:hAnsiTheme="minorHAnsi" w:cstheme="minorHAnsi"/>
          <w:sz w:val="20"/>
          <w:szCs w:val="20"/>
        </w:rPr>
        <w:t xml:space="preserve">U.S. </w:t>
      </w:r>
      <w:r w:rsidRPr="00390C77">
        <w:rPr>
          <w:rFonts w:asciiTheme="minorHAnsi" w:eastAsia="Times New Roman" w:hAnsiTheme="minorHAnsi" w:cstheme="minorHAnsi"/>
          <w:sz w:val="20"/>
          <w:szCs w:val="20"/>
        </w:rPr>
        <w:t>Members of Congress and USAID to ensure the University’s grants are funded (Exec, Development, Communications)</w:t>
      </w:r>
    </w:p>
    <w:p w:rsidR="004F3ED8" w:rsidRPr="00390C77" w:rsidRDefault="004F3ED8" w:rsidP="004F3ED8">
      <w:pPr>
        <w:pStyle w:val="ListParagraph"/>
        <w:numPr>
          <w:ilvl w:val="0"/>
          <w:numId w:val="24"/>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Ensure the timely and effective communication of media worthy events, student and alumni activities, 3</w:t>
      </w:r>
      <w:r w:rsidRPr="00390C77">
        <w:rPr>
          <w:rFonts w:asciiTheme="minorHAnsi" w:eastAsia="Times New Roman" w:hAnsiTheme="minorHAnsi" w:cstheme="minorHAnsi"/>
          <w:sz w:val="20"/>
          <w:szCs w:val="20"/>
          <w:vertAlign w:val="superscript"/>
        </w:rPr>
        <w:t>rd</w:t>
      </w:r>
      <w:r w:rsidRPr="00390C77">
        <w:rPr>
          <w:rFonts w:asciiTheme="minorHAnsi" w:eastAsia="Times New Roman" w:hAnsiTheme="minorHAnsi" w:cstheme="minorHAnsi"/>
          <w:sz w:val="20"/>
          <w:szCs w:val="20"/>
        </w:rPr>
        <w:t xml:space="preserve"> party endorsements, testimonials</w:t>
      </w:r>
      <w:r>
        <w:rPr>
          <w:rFonts w:asciiTheme="minorHAnsi" w:eastAsia="Times New Roman" w:hAnsiTheme="minorHAnsi" w:cstheme="minorHAnsi"/>
          <w:sz w:val="20"/>
          <w:szCs w:val="20"/>
        </w:rPr>
        <w:t xml:space="preserve"> and</w:t>
      </w:r>
      <w:r w:rsidRPr="00390C77">
        <w:rPr>
          <w:rFonts w:asciiTheme="minorHAnsi" w:eastAsia="Times New Roman" w:hAnsiTheme="minorHAnsi" w:cstheme="minorHAnsi"/>
          <w:sz w:val="20"/>
          <w:szCs w:val="20"/>
        </w:rPr>
        <w:t xml:space="preserve"> impactful accomplishments (Communication</w:t>
      </w:r>
      <w:r>
        <w:rPr>
          <w:rFonts w:asciiTheme="minorHAnsi" w:eastAsia="Times New Roman" w:hAnsiTheme="minorHAnsi" w:cstheme="minorHAnsi"/>
          <w:sz w:val="20"/>
          <w:szCs w:val="20"/>
        </w:rPr>
        <w:t>s</w:t>
      </w:r>
      <w:r w:rsidRPr="00390C77">
        <w:rPr>
          <w:rFonts w:asciiTheme="minorHAnsi" w:eastAsia="Times New Roman" w:hAnsiTheme="minorHAnsi" w:cstheme="minorHAnsi"/>
          <w:sz w:val="20"/>
          <w:szCs w:val="20"/>
        </w:rPr>
        <w:t>, ACDO)</w:t>
      </w:r>
    </w:p>
    <w:p w:rsidR="004F3ED8" w:rsidRPr="00390C77" w:rsidRDefault="004F3ED8" w:rsidP="004F3ED8">
      <w:pPr>
        <w:pStyle w:val="ListParagraph"/>
        <w:numPr>
          <w:ilvl w:val="0"/>
          <w:numId w:val="24"/>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Ensure website is effective in reaching target demographics (Communications, ICTS, Program</w:t>
      </w:r>
      <w:r>
        <w:rPr>
          <w:rFonts w:asciiTheme="minorHAnsi" w:eastAsia="Times New Roman" w:hAnsiTheme="minorHAnsi" w:cstheme="minorHAnsi"/>
          <w:sz w:val="20"/>
          <w:szCs w:val="20"/>
        </w:rPr>
        <w:t xml:space="preserve"> Chairs, Deans</w:t>
      </w:r>
      <w:r w:rsidRPr="00390C77">
        <w:rPr>
          <w:rFonts w:asciiTheme="minorHAnsi" w:eastAsia="Times New Roman" w:hAnsiTheme="minorHAnsi" w:cstheme="minorHAnsi"/>
          <w:sz w:val="20"/>
          <w:szCs w:val="20"/>
        </w:rPr>
        <w:t>, Units)</w:t>
      </w:r>
    </w:p>
    <w:p w:rsidR="004F3ED8" w:rsidRPr="00390C77" w:rsidRDefault="004F3ED8" w:rsidP="004F3ED8">
      <w:pPr>
        <w:shd w:val="clear" w:color="auto" w:fill="FFFFFF"/>
        <w:spacing w:before="112" w:after="112"/>
        <w:ind w:left="270" w:hanging="270"/>
        <w:rPr>
          <w:rFonts w:asciiTheme="minorHAnsi" w:eastAsia="Times New Roman" w:hAnsiTheme="minorHAnsi" w:cstheme="minorHAnsi"/>
          <w:b/>
          <w:sz w:val="20"/>
          <w:szCs w:val="20"/>
        </w:rPr>
      </w:pPr>
      <w:r w:rsidRPr="00390C77">
        <w:rPr>
          <w:rFonts w:asciiTheme="minorHAnsi" w:eastAsia="Times New Roman" w:hAnsiTheme="minorHAnsi" w:cstheme="minorHAnsi"/>
          <w:b/>
          <w:sz w:val="20"/>
          <w:szCs w:val="20"/>
        </w:rPr>
        <w:t>Goal 10: To provide community educational opportunities advancing the principle of life-long learning</w:t>
      </w:r>
    </w:p>
    <w:p w:rsidR="004F3ED8" w:rsidRPr="00390C77" w:rsidRDefault="004F3ED8" w:rsidP="004F3ED8">
      <w:pPr>
        <w:pStyle w:val="NoSpacing"/>
        <w:numPr>
          <w:ilvl w:val="0"/>
          <w:numId w:val="32"/>
        </w:numPr>
        <w:rPr>
          <w:rFonts w:asciiTheme="minorHAnsi" w:hAnsiTheme="minorHAnsi"/>
          <w:sz w:val="20"/>
          <w:szCs w:val="20"/>
        </w:rPr>
      </w:pPr>
      <w:r w:rsidRPr="00390C77">
        <w:rPr>
          <w:rFonts w:asciiTheme="minorHAnsi" w:hAnsiTheme="minorHAnsi"/>
          <w:sz w:val="20"/>
          <w:szCs w:val="20"/>
        </w:rPr>
        <w:t xml:space="preserve">Conduct market research on the Armenian and regional education industry and provide research-driven recommendations for further development/expansion of University offerings at the main campus and rural and other locations (Extension, Program Chairs, </w:t>
      </w:r>
      <w:r>
        <w:rPr>
          <w:rFonts w:asciiTheme="minorHAnsi" w:hAnsiTheme="minorHAnsi"/>
          <w:sz w:val="20"/>
          <w:szCs w:val="20"/>
        </w:rPr>
        <w:t xml:space="preserve">Deans, </w:t>
      </w:r>
      <w:r w:rsidRPr="00390C77">
        <w:rPr>
          <w:rFonts w:asciiTheme="minorHAnsi" w:hAnsiTheme="minorHAnsi"/>
          <w:sz w:val="20"/>
          <w:szCs w:val="20"/>
        </w:rPr>
        <w:t>Research Centers)</w:t>
      </w:r>
    </w:p>
    <w:p w:rsidR="004F3ED8" w:rsidRPr="00390C77" w:rsidRDefault="004F3ED8" w:rsidP="004F3ED8">
      <w:pPr>
        <w:pStyle w:val="NoSpacing"/>
        <w:numPr>
          <w:ilvl w:val="0"/>
          <w:numId w:val="32"/>
        </w:numPr>
        <w:rPr>
          <w:rFonts w:asciiTheme="minorHAnsi" w:hAnsiTheme="minorHAnsi"/>
          <w:sz w:val="20"/>
          <w:szCs w:val="20"/>
        </w:rPr>
      </w:pPr>
      <w:r w:rsidRPr="00390C77">
        <w:rPr>
          <w:rFonts w:asciiTheme="minorHAnsi" w:hAnsiTheme="minorHAnsi"/>
          <w:sz w:val="20"/>
          <w:szCs w:val="20"/>
        </w:rPr>
        <w:t xml:space="preserve">Research market priorities and address vocational training courses that are the most useful for meeting labor market demand in Yerevan and the regions (Extension, Provost, </w:t>
      </w:r>
      <w:r>
        <w:rPr>
          <w:rFonts w:asciiTheme="minorHAnsi" w:hAnsiTheme="minorHAnsi"/>
          <w:sz w:val="20"/>
          <w:szCs w:val="20"/>
        </w:rPr>
        <w:t>CFO</w:t>
      </w:r>
      <w:r w:rsidRPr="00390C77">
        <w:rPr>
          <w:rFonts w:asciiTheme="minorHAnsi" w:hAnsiTheme="minorHAnsi"/>
          <w:sz w:val="20"/>
          <w:szCs w:val="20"/>
        </w:rPr>
        <w:t>)</w:t>
      </w:r>
    </w:p>
    <w:p w:rsidR="004F3ED8" w:rsidRPr="00390C77" w:rsidRDefault="004F3ED8" w:rsidP="004F3ED8">
      <w:pPr>
        <w:pStyle w:val="NoSpacing"/>
        <w:numPr>
          <w:ilvl w:val="0"/>
          <w:numId w:val="32"/>
        </w:numPr>
        <w:rPr>
          <w:rFonts w:asciiTheme="minorHAnsi" w:hAnsiTheme="minorHAnsi"/>
          <w:sz w:val="20"/>
          <w:szCs w:val="20"/>
        </w:rPr>
      </w:pPr>
      <w:r w:rsidRPr="00390C77">
        <w:rPr>
          <w:rFonts w:asciiTheme="minorHAnsi" w:hAnsiTheme="minorHAnsi"/>
          <w:sz w:val="20"/>
          <w:szCs w:val="20"/>
        </w:rPr>
        <w:lastRenderedPageBreak/>
        <w:t xml:space="preserve">Support and grow the Extension’s capacity to deliver current and proposed future courses/certificates/workshops/trainings to local, regional, and national governmental and non-governmental entities (Extension, Provost, </w:t>
      </w:r>
      <w:r>
        <w:rPr>
          <w:rFonts w:asciiTheme="minorHAnsi" w:hAnsiTheme="minorHAnsi"/>
          <w:sz w:val="20"/>
          <w:szCs w:val="20"/>
        </w:rPr>
        <w:t>CFO</w:t>
      </w:r>
      <w:r w:rsidRPr="00390C77">
        <w:rPr>
          <w:rFonts w:asciiTheme="minorHAnsi" w:hAnsiTheme="minorHAnsi"/>
          <w:sz w:val="20"/>
          <w:szCs w:val="20"/>
        </w:rPr>
        <w:t xml:space="preserve">) </w:t>
      </w:r>
    </w:p>
    <w:p w:rsidR="004F3ED8" w:rsidRPr="00390C77" w:rsidRDefault="004F3ED8" w:rsidP="004F3ED8">
      <w:pPr>
        <w:pStyle w:val="NoSpacing"/>
        <w:numPr>
          <w:ilvl w:val="0"/>
          <w:numId w:val="32"/>
        </w:numPr>
        <w:rPr>
          <w:rFonts w:asciiTheme="minorHAnsi" w:hAnsiTheme="minorHAnsi"/>
          <w:sz w:val="20"/>
          <w:szCs w:val="20"/>
        </w:rPr>
      </w:pPr>
      <w:r w:rsidRPr="00390C77">
        <w:rPr>
          <w:rFonts w:asciiTheme="minorHAnsi" w:hAnsiTheme="minorHAnsi"/>
          <w:sz w:val="20"/>
          <w:szCs w:val="20"/>
        </w:rPr>
        <w:t>Establish a calendar of professional development courses, workshops and/or seminars for alumni (Program Chairs, Deans, ACDO)</w:t>
      </w:r>
    </w:p>
    <w:p w:rsidR="004F3ED8" w:rsidRPr="00390C77" w:rsidRDefault="004F3ED8" w:rsidP="004F3ED8">
      <w:pPr>
        <w:pStyle w:val="NoSpacing"/>
        <w:numPr>
          <w:ilvl w:val="0"/>
          <w:numId w:val="32"/>
        </w:numPr>
        <w:rPr>
          <w:rFonts w:asciiTheme="minorHAnsi" w:hAnsiTheme="minorHAnsi"/>
          <w:sz w:val="20"/>
          <w:szCs w:val="20"/>
        </w:rPr>
      </w:pPr>
      <w:r w:rsidRPr="00390C77">
        <w:rPr>
          <w:rFonts w:asciiTheme="minorHAnsi" w:hAnsiTheme="minorHAnsi"/>
          <w:sz w:val="20"/>
          <w:szCs w:val="20"/>
        </w:rPr>
        <w:t>Grow the Research Centers’ capacity for community outreach/education through projects focusing on evidence-based policy development and awareness-raising for the general public and professional audiences (Research Centers</w:t>
      </w:r>
      <w:r>
        <w:rPr>
          <w:rFonts w:asciiTheme="minorHAnsi" w:hAnsiTheme="minorHAnsi"/>
          <w:sz w:val="20"/>
          <w:szCs w:val="20"/>
        </w:rPr>
        <w:t>, Deans</w:t>
      </w:r>
      <w:r w:rsidRPr="00390C77">
        <w:rPr>
          <w:rFonts w:asciiTheme="minorHAnsi" w:hAnsiTheme="minorHAnsi"/>
          <w:sz w:val="20"/>
          <w:szCs w:val="20"/>
        </w:rPr>
        <w:t>)</w:t>
      </w:r>
    </w:p>
    <w:p w:rsidR="004F3ED8" w:rsidRPr="00390C77" w:rsidRDefault="004F3ED8" w:rsidP="004F3ED8">
      <w:pPr>
        <w:pStyle w:val="NoSpacing"/>
        <w:numPr>
          <w:ilvl w:val="0"/>
          <w:numId w:val="32"/>
        </w:numPr>
        <w:rPr>
          <w:rFonts w:asciiTheme="minorHAnsi" w:hAnsiTheme="minorHAnsi" w:cs="Arial"/>
          <w:sz w:val="20"/>
          <w:szCs w:val="20"/>
        </w:rPr>
      </w:pPr>
      <w:r w:rsidRPr="00390C77">
        <w:rPr>
          <w:rFonts w:asciiTheme="minorHAnsi" w:hAnsiTheme="minorHAnsi" w:cs="Arial"/>
          <w:sz w:val="20"/>
          <w:szCs w:val="20"/>
        </w:rPr>
        <w:t>Establish a language teaching and learning center recognized in Armenia and the region for its research and practice in teaching English and other languages (CHSS, Extension)</w:t>
      </w:r>
    </w:p>
    <w:p w:rsidR="004F3ED8" w:rsidRPr="00390C77" w:rsidRDefault="004F3ED8" w:rsidP="004F3ED8">
      <w:pPr>
        <w:pStyle w:val="NoSpacing"/>
        <w:numPr>
          <w:ilvl w:val="0"/>
          <w:numId w:val="32"/>
        </w:numPr>
        <w:rPr>
          <w:rFonts w:asciiTheme="minorHAnsi" w:hAnsiTheme="minorHAnsi"/>
          <w:sz w:val="20"/>
          <w:szCs w:val="20"/>
        </w:rPr>
      </w:pPr>
      <w:r w:rsidRPr="00390C77">
        <w:rPr>
          <w:rFonts w:asciiTheme="minorHAnsi" w:hAnsiTheme="minorHAnsi" w:cs="Arial"/>
          <w:sz w:val="20"/>
          <w:szCs w:val="20"/>
        </w:rPr>
        <w:t xml:space="preserve">Grow collaborations with </w:t>
      </w:r>
      <w:proofErr w:type="spellStart"/>
      <w:r w:rsidRPr="00390C77">
        <w:rPr>
          <w:rFonts w:asciiTheme="minorHAnsi" w:hAnsiTheme="minorHAnsi" w:cs="Arial"/>
          <w:sz w:val="20"/>
          <w:szCs w:val="20"/>
        </w:rPr>
        <w:t>MoES</w:t>
      </w:r>
      <w:proofErr w:type="spellEnd"/>
      <w:r w:rsidRPr="00390C77">
        <w:rPr>
          <w:rFonts w:asciiTheme="minorHAnsi" w:hAnsiTheme="minorHAnsi" w:cs="Arial"/>
          <w:sz w:val="20"/>
          <w:szCs w:val="20"/>
        </w:rPr>
        <w:t> (e.g.  K-12 language teacher education</w:t>
      </w:r>
      <w:r>
        <w:rPr>
          <w:rFonts w:asciiTheme="minorHAnsi" w:hAnsiTheme="minorHAnsi" w:cs="Arial"/>
          <w:sz w:val="20"/>
          <w:szCs w:val="20"/>
        </w:rPr>
        <w:t xml:space="preserve"> assessment</w:t>
      </w:r>
      <w:r w:rsidRPr="00390C77">
        <w:rPr>
          <w:rFonts w:asciiTheme="minorHAnsi" w:hAnsiTheme="minorHAnsi" w:cs="Arial"/>
          <w:sz w:val="20"/>
          <w:szCs w:val="20"/>
        </w:rPr>
        <w:t>) (CRAL</w:t>
      </w:r>
      <w:r>
        <w:rPr>
          <w:rFonts w:asciiTheme="minorHAnsi" w:hAnsiTheme="minorHAnsi" w:cs="Arial"/>
          <w:sz w:val="20"/>
          <w:szCs w:val="20"/>
        </w:rPr>
        <w:t>, CHSS</w:t>
      </w:r>
      <w:r w:rsidRPr="00390C77">
        <w:rPr>
          <w:rFonts w:asciiTheme="minorHAnsi" w:hAnsiTheme="minorHAnsi" w:cs="Arial"/>
          <w:sz w:val="20"/>
          <w:szCs w:val="20"/>
        </w:rPr>
        <w:t>) </w:t>
      </w:r>
    </w:p>
    <w:p w:rsidR="004F3ED8" w:rsidRPr="00390C77" w:rsidRDefault="004F3ED8" w:rsidP="004F3ED8">
      <w:pPr>
        <w:pStyle w:val="NoSpacing"/>
        <w:numPr>
          <w:ilvl w:val="0"/>
          <w:numId w:val="32"/>
        </w:numPr>
        <w:rPr>
          <w:rFonts w:asciiTheme="minorHAnsi" w:hAnsiTheme="minorHAnsi"/>
          <w:sz w:val="20"/>
          <w:szCs w:val="20"/>
        </w:rPr>
      </w:pPr>
      <w:r w:rsidRPr="00390C77">
        <w:rPr>
          <w:rFonts w:asciiTheme="minorHAnsi" w:hAnsiTheme="minorHAnsi" w:cs="Arial"/>
          <w:sz w:val="20"/>
          <w:szCs w:val="20"/>
        </w:rPr>
        <w:t xml:space="preserve">Grow Experimental English </w:t>
      </w:r>
      <w:r>
        <w:rPr>
          <w:rFonts w:asciiTheme="minorHAnsi" w:hAnsiTheme="minorHAnsi" w:cs="Arial"/>
          <w:sz w:val="20"/>
          <w:szCs w:val="20"/>
        </w:rPr>
        <w:t>c</w:t>
      </w:r>
      <w:r w:rsidRPr="00390C77">
        <w:rPr>
          <w:rFonts w:asciiTheme="minorHAnsi" w:hAnsiTheme="minorHAnsi" w:cs="Arial"/>
          <w:sz w:val="20"/>
          <w:szCs w:val="20"/>
        </w:rPr>
        <w:t>lasses in quality and quantity to meet school children’s interests in various locations in Armenia (CRAL, CHSS)</w:t>
      </w:r>
    </w:p>
    <w:p w:rsidR="004F3ED8" w:rsidRPr="00390C77" w:rsidRDefault="004F3ED8" w:rsidP="004F3ED8">
      <w:pPr>
        <w:shd w:val="clear" w:color="auto" w:fill="FFFFFF"/>
        <w:spacing w:before="112" w:after="112"/>
        <w:ind w:left="270" w:hanging="270"/>
        <w:rPr>
          <w:rFonts w:asciiTheme="minorHAnsi" w:eastAsia="Times New Roman" w:hAnsiTheme="minorHAnsi" w:cstheme="minorHAnsi"/>
          <w:b/>
          <w:sz w:val="20"/>
          <w:szCs w:val="20"/>
        </w:rPr>
      </w:pPr>
      <w:r w:rsidRPr="00390C77">
        <w:rPr>
          <w:rFonts w:asciiTheme="minorHAnsi" w:eastAsia="Times New Roman" w:hAnsiTheme="minorHAnsi" w:cstheme="minorHAnsi"/>
          <w:b/>
          <w:sz w:val="20"/>
          <w:szCs w:val="20"/>
        </w:rPr>
        <w:t>Goal 11: To maintain and develop effective alumni relations to ensure their active engagement with the University and broader society</w:t>
      </w:r>
    </w:p>
    <w:p w:rsidR="004F3ED8" w:rsidRPr="00390C77" w:rsidRDefault="004F3ED8" w:rsidP="004F3ED8">
      <w:pPr>
        <w:pStyle w:val="ListParagraph"/>
        <w:numPr>
          <w:ilvl w:val="0"/>
          <w:numId w:val="23"/>
        </w:numPr>
        <w:shd w:val="clear" w:color="auto" w:fill="FFFFFF"/>
        <w:spacing w:before="112" w:after="112"/>
        <w:ind w:left="270" w:hanging="270"/>
        <w:rPr>
          <w:rFonts w:asciiTheme="minorHAnsi" w:hAnsiTheme="minorHAnsi"/>
          <w:sz w:val="20"/>
          <w:szCs w:val="20"/>
        </w:rPr>
      </w:pPr>
      <w:r w:rsidRPr="00390C77">
        <w:rPr>
          <w:rFonts w:asciiTheme="minorHAnsi" w:eastAsia="Times New Roman" w:hAnsiTheme="minorHAnsi" w:cstheme="minorHAnsi"/>
          <w:sz w:val="20"/>
          <w:szCs w:val="20"/>
        </w:rPr>
        <w:t>Identify alumni interests/needs (ACDO)</w:t>
      </w:r>
    </w:p>
    <w:p w:rsidR="004F3ED8" w:rsidRPr="00390C77" w:rsidRDefault="004F3ED8" w:rsidP="004F3ED8">
      <w:pPr>
        <w:pStyle w:val="ListParagraph"/>
        <w:numPr>
          <w:ilvl w:val="0"/>
          <w:numId w:val="23"/>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Create regional and international alumni clubs (ACDO, Alumni, Communications)</w:t>
      </w:r>
    </w:p>
    <w:p w:rsidR="004F3ED8" w:rsidRPr="00390C77" w:rsidRDefault="004F3ED8" w:rsidP="004F3ED8">
      <w:pPr>
        <w:pStyle w:val="ListParagraph"/>
        <w:numPr>
          <w:ilvl w:val="0"/>
          <w:numId w:val="23"/>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Establish a tradition for acknowledging/recognizi</w:t>
      </w:r>
      <w:r>
        <w:rPr>
          <w:rFonts w:asciiTheme="minorHAnsi" w:eastAsia="Times New Roman" w:hAnsiTheme="minorHAnsi" w:cstheme="minorHAnsi"/>
          <w:sz w:val="20"/>
          <w:szCs w:val="20"/>
        </w:rPr>
        <w:t>ng distinguished alumni (ACDO, Program Chairs, Deans</w:t>
      </w:r>
      <w:r w:rsidRPr="00390C77">
        <w:rPr>
          <w:rFonts w:asciiTheme="minorHAnsi" w:eastAsia="Times New Roman" w:hAnsiTheme="minorHAnsi" w:cstheme="minorHAnsi"/>
          <w:sz w:val="20"/>
          <w:szCs w:val="20"/>
        </w:rPr>
        <w:t>, Alumni)</w:t>
      </w:r>
    </w:p>
    <w:p w:rsidR="004F3ED8" w:rsidRPr="00390C77" w:rsidRDefault="004F3ED8" w:rsidP="004F3ED8">
      <w:pPr>
        <w:pStyle w:val="ListParagraph"/>
        <w:numPr>
          <w:ilvl w:val="0"/>
          <w:numId w:val="23"/>
        </w:numPr>
        <w:shd w:val="clear" w:color="auto" w:fill="FFFFFF"/>
        <w:spacing w:before="112" w:after="112"/>
        <w:ind w:left="270" w:hanging="270"/>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Nurture the culture of giving among students, their families and alumni (</w:t>
      </w:r>
      <w:r>
        <w:rPr>
          <w:rFonts w:asciiTheme="minorHAnsi" w:eastAsia="Times New Roman" w:hAnsiTheme="minorHAnsi" w:cstheme="minorHAnsi"/>
          <w:sz w:val="20"/>
          <w:szCs w:val="20"/>
        </w:rPr>
        <w:t>Program Chairs, Deans, Development</w:t>
      </w:r>
      <w:r w:rsidRPr="00390C77">
        <w:rPr>
          <w:rFonts w:asciiTheme="minorHAnsi" w:eastAsia="Times New Roman" w:hAnsiTheme="minorHAnsi" w:cstheme="minorHAnsi"/>
          <w:sz w:val="20"/>
          <w:szCs w:val="20"/>
        </w:rPr>
        <w:t>)</w:t>
      </w:r>
    </w:p>
    <w:p w:rsidR="004F3ED8" w:rsidRPr="00390C77" w:rsidRDefault="004F3ED8" w:rsidP="004F3ED8">
      <w:pPr>
        <w:pStyle w:val="ListParagraph"/>
        <w:numPr>
          <w:ilvl w:val="0"/>
          <w:numId w:val="23"/>
        </w:numPr>
        <w:shd w:val="clear" w:color="auto" w:fill="FFFFFF"/>
        <w:spacing w:before="112" w:after="112"/>
        <w:ind w:left="270" w:hanging="270"/>
        <w:rPr>
          <w:rFonts w:asciiTheme="minorHAnsi" w:hAnsiTheme="minorHAnsi"/>
          <w:sz w:val="20"/>
          <w:szCs w:val="20"/>
        </w:rPr>
      </w:pPr>
      <w:r w:rsidRPr="00390C77">
        <w:rPr>
          <w:rFonts w:asciiTheme="minorHAnsi" w:eastAsia="Times New Roman" w:hAnsiTheme="minorHAnsi" w:cstheme="minorHAnsi"/>
          <w:sz w:val="20"/>
          <w:szCs w:val="20"/>
        </w:rPr>
        <w:t xml:space="preserve">Instill the ethos of belonging to </w:t>
      </w:r>
      <w:r>
        <w:rPr>
          <w:rFonts w:asciiTheme="minorHAnsi" w:eastAsia="Times New Roman" w:hAnsiTheme="minorHAnsi" w:cstheme="minorHAnsi"/>
          <w:sz w:val="20"/>
          <w:szCs w:val="20"/>
        </w:rPr>
        <w:t xml:space="preserve">the </w:t>
      </w:r>
      <w:r w:rsidRPr="00390C77">
        <w:rPr>
          <w:rFonts w:asciiTheme="minorHAnsi" w:eastAsia="Times New Roman" w:hAnsiTheme="minorHAnsi" w:cstheme="minorHAnsi"/>
          <w:sz w:val="20"/>
          <w:szCs w:val="20"/>
        </w:rPr>
        <w:t>AUA community through alumni networking activities and student mentorship and career exposure (</w:t>
      </w:r>
      <w:r>
        <w:rPr>
          <w:rFonts w:asciiTheme="minorHAnsi" w:eastAsia="Times New Roman" w:hAnsiTheme="minorHAnsi" w:cstheme="minorHAnsi"/>
          <w:sz w:val="20"/>
          <w:szCs w:val="20"/>
        </w:rPr>
        <w:t xml:space="preserve">ACDO, </w:t>
      </w:r>
      <w:r w:rsidRPr="00390C77">
        <w:rPr>
          <w:rFonts w:asciiTheme="minorHAnsi" w:eastAsia="Times New Roman" w:hAnsiTheme="minorHAnsi" w:cstheme="minorHAnsi"/>
          <w:sz w:val="20"/>
          <w:szCs w:val="20"/>
        </w:rPr>
        <w:t>HR, Program Chairs, Deans, Communications)</w:t>
      </w:r>
    </w:p>
    <w:p w:rsidR="004F3ED8" w:rsidRPr="00390C77" w:rsidRDefault="004F3ED8" w:rsidP="004F3ED8">
      <w:pPr>
        <w:shd w:val="clear" w:color="auto" w:fill="FFFFFF"/>
        <w:spacing w:before="112" w:after="112"/>
        <w:rPr>
          <w:rFonts w:asciiTheme="minorHAnsi" w:eastAsia="Times New Roman" w:hAnsiTheme="minorHAnsi" w:cstheme="minorHAnsi"/>
          <w:b/>
          <w:sz w:val="20"/>
          <w:szCs w:val="20"/>
        </w:rPr>
      </w:pPr>
      <w:r w:rsidRPr="00390C77">
        <w:rPr>
          <w:rFonts w:asciiTheme="minorHAnsi" w:eastAsia="Times New Roman" w:hAnsiTheme="minorHAnsi" w:cstheme="minorHAnsi"/>
          <w:b/>
          <w:sz w:val="20"/>
          <w:szCs w:val="20"/>
        </w:rPr>
        <w:t xml:space="preserve">Goal 12: To ensure that AUA’s administrative structure and policies facilitate learning and research/scholarship, foster quality improvement, and support the University’s organization and governance </w:t>
      </w:r>
    </w:p>
    <w:p w:rsidR="004F3ED8" w:rsidRPr="00390C77" w:rsidRDefault="004F3ED8" w:rsidP="004F3ED8">
      <w:pPr>
        <w:pStyle w:val="ListParagraph"/>
        <w:numPr>
          <w:ilvl w:val="0"/>
          <w:numId w:val="29"/>
        </w:numPr>
        <w:shd w:val="clear" w:color="auto" w:fill="FFFFFF"/>
        <w:spacing w:before="112" w:after="112"/>
        <w:rPr>
          <w:rFonts w:asciiTheme="minorHAnsi" w:eastAsia="Times New Roman" w:hAnsiTheme="minorHAnsi" w:cstheme="minorHAnsi"/>
          <w:sz w:val="20"/>
          <w:szCs w:val="20"/>
        </w:rPr>
      </w:pPr>
      <w:r>
        <w:rPr>
          <w:rFonts w:asciiTheme="minorHAnsi" w:eastAsia="Times New Roman" w:hAnsiTheme="minorHAnsi" w:cstheme="minorHAnsi"/>
          <w:sz w:val="20"/>
          <w:szCs w:val="20"/>
        </w:rPr>
        <w:t>T</w:t>
      </w:r>
      <w:r w:rsidRPr="00390C77">
        <w:rPr>
          <w:rFonts w:asciiTheme="minorHAnsi" w:eastAsia="Times New Roman" w:hAnsiTheme="minorHAnsi" w:cstheme="minorHAnsi"/>
          <w:sz w:val="20"/>
          <w:szCs w:val="20"/>
        </w:rPr>
        <w:t xml:space="preserve">hrough </w:t>
      </w:r>
      <w:r>
        <w:rPr>
          <w:rFonts w:asciiTheme="minorHAnsi" w:eastAsia="Times New Roman" w:hAnsiTheme="minorHAnsi" w:cstheme="minorHAnsi"/>
          <w:sz w:val="20"/>
          <w:szCs w:val="20"/>
        </w:rPr>
        <w:t xml:space="preserve">the </w:t>
      </w:r>
      <w:r w:rsidRPr="00390C77">
        <w:rPr>
          <w:rFonts w:asciiTheme="minorHAnsi" w:eastAsia="Times New Roman" w:hAnsiTheme="minorHAnsi" w:cstheme="minorHAnsi"/>
          <w:sz w:val="20"/>
          <w:szCs w:val="20"/>
        </w:rPr>
        <w:t xml:space="preserve">performance evaluations of directors, managers, supervisors and administrators </w:t>
      </w:r>
      <w:r>
        <w:rPr>
          <w:rFonts w:asciiTheme="minorHAnsi" w:eastAsia="Times New Roman" w:hAnsiTheme="minorHAnsi" w:cstheme="minorHAnsi"/>
          <w:sz w:val="20"/>
          <w:szCs w:val="20"/>
        </w:rPr>
        <w:t>s</w:t>
      </w:r>
      <w:r w:rsidRPr="00390C77">
        <w:rPr>
          <w:rFonts w:asciiTheme="minorHAnsi" w:eastAsia="Times New Roman" w:hAnsiTheme="minorHAnsi" w:cstheme="minorHAnsi"/>
          <w:sz w:val="20"/>
          <w:szCs w:val="20"/>
        </w:rPr>
        <w:t xml:space="preserve">ystematically review </w:t>
      </w:r>
      <w:r>
        <w:rPr>
          <w:rFonts w:asciiTheme="minorHAnsi" w:eastAsia="Times New Roman" w:hAnsiTheme="minorHAnsi" w:cstheme="minorHAnsi"/>
          <w:sz w:val="20"/>
          <w:szCs w:val="20"/>
        </w:rPr>
        <w:t xml:space="preserve">their </w:t>
      </w:r>
      <w:r w:rsidRPr="00390C77">
        <w:rPr>
          <w:rFonts w:asciiTheme="minorHAnsi" w:eastAsia="Times New Roman" w:hAnsiTheme="minorHAnsi" w:cstheme="minorHAnsi"/>
          <w:sz w:val="20"/>
          <w:szCs w:val="20"/>
        </w:rPr>
        <w:t>sufficiency and effectiveness to carry out the functions of the University (IRO, Exec, HR, Units, Deans, Program Chairs)</w:t>
      </w:r>
    </w:p>
    <w:p w:rsidR="004F3ED8" w:rsidRPr="00390C77" w:rsidRDefault="004F3ED8" w:rsidP="004F3ED8">
      <w:pPr>
        <w:pStyle w:val="ListParagraph"/>
        <w:numPr>
          <w:ilvl w:val="0"/>
          <w:numId w:val="29"/>
        </w:numPr>
        <w:shd w:val="clear" w:color="auto" w:fill="FFFFFF"/>
        <w:spacing w:before="112" w:after="112"/>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Ensure that administrative processes are fair, transparent, published and openly available (IRO, Exec, HR, Communications)</w:t>
      </w:r>
    </w:p>
    <w:p w:rsidR="004F3ED8" w:rsidRPr="00390C77" w:rsidRDefault="004F3ED8" w:rsidP="004F3ED8">
      <w:pPr>
        <w:pStyle w:val="ListParagraph"/>
        <w:numPr>
          <w:ilvl w:val="0"/>
          <w:numId w:val="29"/>
        </w:numPr>
        <w:shd w:val="clear" w:color="auto" w:fill="FFFFFF"/>
        <w:spacing w:before="112" w:after="112"/>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 xml:space="preserve">Ensure a sustained, collaborative and data-driven assessment process </w:t>
      </w:r>
      <w:r>
        <w:rPr>
          <w:rFonts w:asciiTheme="minorHAnsi" w:eastAsia="Times New Roman" w:hAnsiTheme="minorHAnsi" w:cstheme="minorHAnsi"/>
          <w:sz w:val="20"/>
          <w:szCs w:val="20"/>
        </w:rPr>
        <w:t>in co</w:t>
      </w:r>
      <w:r w:rsidRPr="00390C77">
        <w:rPr>
          <w:rFonts w:asciiTheme="minorHAnsi" w:eastAsia="Times New Roman" w:hAnsiTheme="minorHAnsi" w:cstheme="minorHAnsi"/>
          <w:sz w:val="20"/>
          <w:szCs w:val="20"/>
        </w:rPr>
        <w:t>mpliance with accreditation standards (IRO)</w:t>
      </w:r>
    </w:p>
    <w:p w:rsidR="004F3ED8" w:rsidRPr="00390C77" w:rsidRDefault="004F3ED8" w:rsidP="004F3ED8">
      <w:pPr>
        <w:pStyle w:val="ListParagraph"/>
        <w:numPr>
          <w:ilvl w:val="0"/>
          <w:numId w:val="29"/>
        </w:numPr>
        <w:shd w:val="clear" w:color="auto" w:fill="FFFFFF"/>
        <w:spacing w:before="112" w:after="112"/>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Ensure that assessment results are shared and discussed with appropriate constituents and used in institutional planning</w:t>
      </w:r>
      <w:r>
        <w:rPr>
          <w:rFonts w:asciiTheme="minorHAnsi" w:eastAsia="Times New Roman" w:hAnsiTheme="minorHAnsi" w:cstheme="minorHAnsi"/>
          <w:sz w:val="20"/>
          <w:szCs w:val="20"/>
        </w:rPr>
        <w:t xml:space="preserve"> and</w:t>
      </w:r>
      <w:r w:rsidRPr="00390C77">
        <w:rPr>
          <w:rFonts w:asciiTheme="minorHAnsi" w:eastAsia="Times New Roman" w:hAnsiTheme="minorHAnsi" w:cstheme="minorHAnsi"/>
          <w:sz w:val="20"/>
          <w:szCs w:val="20"/>
        </w:rPr>
        <w:t xml:space="preserve"> resource allocation, and to improve and gain efficiencies and effectiveness in programs, services and processes, including activities specific to the institution’s mission (IRO, Exec)</w:t>
      </w:r>
    </w:p>
    <w:p w:rsidR="004F3ED8" w:rsidRPr="00390C77" w:rsidRDefault="004F3ED8" w:rsidP="004F3ED8">
      <w:pPr>
        <w:pStyle w:val="ListParagraph"/>
        <w:numPr>
          <w:ilvl w:val="0"/>
          <w:numId w:val="29"/>
        </w:numPr>
        <w:shd w:val="clear" w:color="auto" w:fill="FFFFFF"/>
        <w:spacing w:before="112" w:after="112"/>
        <w:rPr>
          <w:rFonts w:asciiTheme="minorHAnsi" w:eastAsia="Times New Roman" w:hAnsiTheme="minorHAnsi" w:cstheme="minorHAnsi"/>
          <w:sz w:val="20"/>
          <w:szCs w:val="20"/>
        </w:rPr>
      </w:pPr>
      <w:r w:rsidRPr="00390C77">
        <w:rPr>
          <w:rFonts w:asciiTheme="minorHAnsi" w:eastAsia="Times New Roman" w:hAnsiTheme="minorHAnsi" w:cstheme="minorHAnsi"/>
          <w:sz w:val="20"/>
          <w:szCs w:val="20"/>
        </w:rPr>
        <w:t>Address areas of concern within UMS to assure that it has state-of-the-art software that provides efficient scheduling, grading, student registration, admissions, course delivery, budgeting, research tracking, and evaluations.  (ICTS, Registrar, Admissions, Extension, Deans, IRO, Operations)</w:t>
      </w:r>
    </w:p>
    <w:p w:rsidR="004F3ED8" w:rsidRPr="004F3ED8" w:rsidRDefault="004F3ED8" w:rsidP="006C091B">
      <w:pPr>
        <w:pStyle w:val="ListParagraph"/>
        <w:numPr>
          <w:ilvl w:val="0"/>
          <w:numId w:val="29"/>
        </w:numPr>
        <w:shd w:val="clear" w:color="auto" w:fill="FFFFFF"/>
        <w:spacing w:before="112" w:after="112"/>
        <w:rPr>
          <w:rFonts w:eastAsia="Times New Roman" w:cstheme="minorHAnsi"/>
          <w:color w:val="333333"/>
          <w:sz w:val="20"/>
          <w:szCs w:val="20"/>
        </w:rPr>
      </w:pPr>
      <w:r w:rsidRPr="004F3ED8">
        <w:rPr>
          <w:rFonts w:asciiTheme="minorHAnsi" w:eastAsia="Times New Roman" w:hAnsiTheme="minorHAnsi" w:cstheme="minorHAnsi"/>
          <w:sz w:val="20"/>
          <w:szCs w:val="20"/>
        </w:rPr>
        <w:t>Ensure clarity and transparency in the institutional budgeting processes  (CFO, Units, Program Chairs, Deans)</w:t>
      </w:r>
    </w:p>
    <w:sectPr w:rsidR="004F3ED8" w:rsidRPr="004F3ED8" w:rsidSect="000F10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4FFB"/>
    <w:multiLevelType w:val="hybridMultilevel"/>
    <w:tmpl w:val="25CA4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43A4B"/>
    <w:multiLevelType w:val="multilevel"/>
    <w:tmpl w:val="13FC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15553"/>
    <w:multiLevelType w:val="hybridMultilevel"/>
    <w:tmpl w:val="25E2B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7626B"/>
    <w:multiLevelType w:val="hybridMultilevel"/>
    <w:tmpl w:val="B99041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23192DDC"/>
    <w:multiLevelType w:val="hybridMultilevel"/>
    <w:tmpl w:val="15829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9528C3"/>
    <w:multiLevelType w:val="hybridMultilevel"/>
    <w:tmpl w:val="B3A0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564D5"/>
    <w:multiLevelType w:val="hybridMultilevel"/>
    <w:tmpl w:val="336AB0A4"/>
    <w:lvl w:ilvl="0" w:tplc="AD50404C">
      <w:start w:val="1"/>
      <w:numFmt w:val="bullet"/>
      <w:lvlText w:val=""/>
      <w:lvlJc w:val="left"/>
      <w:pPr>
        <w:tabs>
          <w:tab w:val="num" w:pos="72"/>
        </w:tabs>
        <w:ind w:left="216" w:hanging="216"/>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90E1087"/>
    <w:multiLevelType w:val="hybridMultilevel"/>
    <w:tmpl w:val="5F4AF60E"/>
    <w:lvl w:ilvl="0" w:tplc="0409000F">
      <w:start w:val="1"/>
      <w:numFmt w:val="decimal"/>
      <w:lvlText w:val="%1."/>
      <w:lvlJc w:val="left"/>
      <w:pPr>
        <w:ind w:left="670" w:hanging="360"/>
      </w:pPr>
    </w:lvl>
    <w:lvl w:ilvl="1" w:tplc="04090019">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8">
    <w:nsid w:val="39204F51"/>
    <w:multiLevelType w:val="hybridMultilevel"/>
    <w:tmpl w:val="26C0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197F35"/>
    <w:multiLevelType w:val="hybridMultilevel"/>
    <w:tmpl w:val="D7FC68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02931E4"/>
    <w:multiLevelType w:val="hybridMultilevel"/>
    <w:tmpl w:val="45E6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9B6F60"/>
    <w:multiLevelType w:val="hybridMultilevel"/>
    <w:tmpl w:val="09F69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2B72D55"/>
    <w:multiLevelType w:val="hybridMultilevel"/>
    <w:tmpl w:val="8CDC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363ED"/>
    <w:multiLevelType w:val="hybridMultilevel"/>
    <w:tmpl w:val="6BEA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CA6608"/>
    <w:multiLevelType w:val="hybridMultilevel"/>
    <w:tmpl w:val="2938B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AE7C62"/>
    <w:multiLevelType w:val="hybridMultilevel"/>
    <w:tmpl w:val="224AF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0673A34"/>
    <w:multiLevelType w:val="hybridMultilevel"/>
    <w:tmpl w:val="0298F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1003D65"/>
    <w:multiLevelType w:val="hybridMultilevel"/>
    <w:tmpl w:val="03567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C32F0A"/>
    <w:multiLevelType w:val="hybridMultilevel"/>
    <w:tmpl w:val="A53211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6320209"/>
    <w:multiLevelType w:val="hybridMultilevel"/>
    <w:tmpl w:val="6934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DE42DD"/>
    <w:multiLevelType w:val="hybridMultilevel"/>
    <w:tmpl w:val="A66A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6C72D1"/>
    <w:multiLevelType w:val="hybridMultilevel"/>
    <w:tmpl w:val="F7763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9013CEA"/>
    <w:multiLevelType w:val="hybridMultilevel"/>
    <w:tmpl w:val="371CB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E0A69CF"/>
    <w:multiLevelType w:val="hybridMultilevel"/>
    <w:tmpl w:val="D8CED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323D2F"/>
    <w:multiLevelType w:val="hybridMultilevel"/>
    <w:tmpl w:val="CD18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B35D2E"/>
    <w:multiLevelType w:val="hybridMultilevel"/>
    <w:tmpl w:val="ED021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A9325B"/>
    <w:multiLevelType w:val="multilevel"/>
    <w:tmpl w:val="3886F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ED1D3C"/>
    <w:multiLevelType w:val="hybridMultilevel"/>
    <w:tmpl w:val="89DC5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447343"/>
    <w:multiLevelType w:val="hybridMultilevel"/>
    <w:tmpl w:val="6A7EB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60306D"/>
    <w:multiLevelType w:val="hybridMultilevel"/>
    <w:tmpl w:val="268C12B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D225592"/>
    <w:multiLevelType w:val="hybridMultilevel"/>
    <w:tmpl w:val="37C4D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6"/>
  </w:num>
  <w:num w:numId="4">
    <w:abstractNumId w:val="5"/>
  </w:num>
  <w:num w:numId="5">
    <w:abstractNumId w:val="10"/>
  </w:num>
  <w:num w:numId="6">
    <w:abstractNumId w:val="8"/>
  </w:num>
  <w:num w:numId="7">
    <w:abstractNumId w:val="24"/>
  </w:num>
  <w:num w:numId="8">
    <w:abstractNumId w:val="20"/>
  </w:num>
  <w:num w:numId="9">
    <w:abstractNumId w:val="19"/>
  </w:num>
  <w:num w:numId="10">
    <w:abstractNumId w:val="26"/>
  </w:num>
  <w:num w:numId="11">
    <w:abstractNumId w:val="1"/>
  </w:num>
  <w:num w:numId="12">
    <w:abstractNumId w:val="13"/>
  </w:num>
  <w:num w:numId="13">
    <w:abstractNumId w:val="22"/>
  </w:num>
  <w:num w:numId="14">
    <w:abstractNumId w:val="11"/>
  </w:num>
  <w:num w:numId="15">
    <w:abstractNumId w:val="16"/>
  </w:num>
  <w:num w:numId="16">
    <w:abstractNumId w:val="28"/>
  </w:num>
  <w:num w:numId="17">
    <w:abstractNumId w:val="0"/>
  </w:num>
  <w:num w:numId="18">
    <w:abstractNumId w:val="30"/>
  </w:num>
  <w:num w:numId="19">
    <w:abstractNumId w:val="18"/>
  </w:num>
  <w:num w:numId="20">
    <w:abstractNumId w:val="4"/>
  </w:num>
  <w:num w:numId="21">
    <w:abstractNumId w:val="27"/>
  </w:num>
  <w:num w:numId="22">
    <w:abstractNumId w:val="25"/>
  </w:num>
  <w:num w:numId="23">
    <w:abstractNumId w:val="23"/>
  </w:num>
  <w:num w:numId="24">
    <w:abstractNumId w:val="2"/>
  </w:num>
  <w:num w:numId="25">
    <w:abstractNumId w:val="3"/>
  </w:num>
  <w:num w:numId="26">
    <w:abstractNumId w:val="14"/>
  </w:num>
  <w:num w:numId="27">
    <w:abstractNumId w:val="7"/>
  </w:num>
  <w:num w:numId="28">
    <w:abstractNumId w:val="12"/>
  </w:num>
  <w:num w:numId="29">
    <w:abstractNumId w:val="21"/>
  </w:num>
  <w:num w:numId="30">
    <w:abstractNumId w:val="17"/>
  </w:num>
  <w:num w:numId="31">
    <w:abstractNumId w:val="15"/>
  </w:num>
  <w:num w:numId="3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men">
    <w15:presenceInfo w15:providerId="None" w15:userId="Arme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7A3F5D"/>
    <w:rsid w:val="0001304F"/>
    <w:rsid w:val="000138FA"/>
    <w:rsid w:val="00017976"/>
    <w:rsid w:val="00031B8A"/>
    <w:rsid w:val="0003718C"/>
    <w:rsid w:val="00076B17"/>
    <w:rsid w:val="000A3E45"/>
    <w:rsid w:val="000A5278"/>
    <w:rsid w:val="000A7068"/>
    <w:rsid w:val="000A7824"/>
    <w:rsid w:val="000B08DB"/>
    <w:rsid w:val="000B0DF7"/>
    <w:rsid w:val="000C1A8F"/>
    <w:rsid w:val="000D05BA"/>
    <w:rsid w:val="000F1031"/>
    <w:rsid w:val="000F263A"/>
    <w:rsid w:val="00101579"/>
    <w:rsid w:val="00127730"/>
    <w:rsid w:val="001515FC"/>
    <w:rsid w:val="0016627C"/>
    <w:rsid w:val="001C21DD"/>
    <w:rsid w:val="001F17AE"/>
    <w:rsid w:val="001F6128"/>
    <w:rsid w:val="002071BA"/>
    <w:rsid w:val="00236714"/>
    <w:rsid w:val="00236942"/>
    <w:rsid w:val="00250BB7"/>
    <w:rsid w:val="00251F8F"/>
    <w:rsid w:val="00256FDA"/>
    <w:rsid w:val="00273204"/>
    <w:rsid w:val="002B2597"/>
    <w:rsid w:val="002E4CCD"/>
    <w:rsid w:val="002F2CF8"/>
    <w:rsid w:val="00327E1B"/>
    <w:rsid w:val="00334003"/>
    <w:rsid w:val="00337940"/>
    <w:rsid w:val="00354E06"/>
    <w:rsid w:val="0038305B"/>
    <w:rsid w:val="00387FEE"/>
    <w:rsid w:val="0039798D"/>
    <w:rsid w:val="003D4C4D"/>
    <w:rsid w:val="003F100F"/>
    <w:rsid w:val="0040062E"/>
    <w:rsid w:val="0041140C"/>
    <w:rsid w:val="0043112D"/>
    <w:rsid w:val="004517B6"/>
    <w:rsid w:val="004548B1"/>
    <w:rsid w:val="004577DD"/>
    <w:rsid w:val="00461F83"/>
    <w:rsid w:val="004F3ED8"/>
    <w:rsid w:val="004F70E8"/>
    <w:rsid w:val="00506839"/>
    <w:rsid w:val="0056008E"/>
    <w:rsid w:val="00566FF7"/>
    <w:rsid w:val="005802E8"/>
    <w:rsid w:val="005853DF"/>
    <w:rsid w:val="0058748C"/>
    <w:rsid w:val="005D067B"/>
    <w:rsid w:val="00601629"/>
    <w:rsid w:val="00604B74"/>
    <w:rsid w:val="006106DF"/>
    <w:rsid w:val="00613EC8"/>
    <w:rsid w:val="0065065B"/>
    <w:rsid w:val="00656A8C"/>
    <w:rsid w:val="00665914"/>
    <w:rsid w:val="0067335B"/>
    <w:rsid w:val="00680718"/>
    <w:rsid w:val="006A1789"/>
    <w:rsid w:val="006B5FD7"/>
    <w:rsid w:val="006C091B"/>
    <w:rsid w:val="006C1DE4"/>
    <w:rsid w:val="006C2B1A"/>
    <w:rsid w:val="006D5A0D"/>
    <w:rsid w:val="006E6A1D"/>
    <w:rsid w:val="007436A0"/>
    <w:rsid w:val="00764282"/>
    <w:rsid w:val="007944A8"/>
    <w:rsid w:val="007A1657"/>
    <w:rsid w:val="007A3F5D"/>
    <w:rsid w:val="007B5B1B"/>
    <w:rsid w:val="007C2657"/>
    <w:rsid w:val="007F4F9F"/>
    <w:rsid w:val="008244E7"/>
    <w:rsid w:val="008323BC"/>
    <w:rsid w:val="00857E86"/>
    <w:rsid w:val="008977AA"/>
    <w:rsid w:val="008A17E0"/>
    <w:rsid w:val="008B42E8"/>
    <w:rsid w:val="008F4990"/>
    <w:rsid w:val="00901CEF"/>
    <w:rsid w:val="009476EF"/>
    <w:rsid w:val="00954E13"/>
    <w:rsid w:val="00982F79"/>
    <w:rsid w:val="009A22FF"/>
    <w:rsid w:val="009B3E38"/>
    <w:rsid w:val="009E7FFC"/>
    <w:rsid w:val="00A15EB4"/>
    <w:rsid w:val="00A17A03"/>
    <w:rsid w:val="00A52C31"/>
    <w:rsid w:val="00A757A5"/>
    <w:rsid w:val="00A84C33"/>
    <w:rsid w:val="00AB592E"/>
    <w:rsid w:val="00AD0695"/>
    <w:rsid w:val="00AD145A"/>
    <w:rsid w:val="00AE0C59"/>
    <w:rsid w:val="00AF0176"/>
    <w:rsid w:val="00B141FC"/>
    <w:rsid w:val="00B20A7E"/>
    <w:rsid w:val="00B241C2"/>
    <w:rsid w:val="00B318EC"/>
    <w:rsid w:val="00B325E4"/>
    <w:rsid w:val="00B57182"/>
    <w:rsid w:val="00B66724"/>
    <w:rsid w:val="00BA4087"/>
    <w:rsid w:val="00BB1740"/>
    <w:rsid w:val="00BB24DD"/>
    <w:rsid w:val="00BC721D"/>
    <w:rsid w:val="00BD6D66"/>
    <w:rsid w:val="00BE1E5E"/>
    <w:rsid w:val="00BE2B36"/>
    <w:rsid w:val="00BF66B1"/>
    <w:rsid w:val="00C02F79"/>
    <w:rsid w:val="00C10BDE"/>
    <w:rsid w:val="00C1695C"/>
    <w:rsid w:val="00C257E0"/>
    <w:rsid w:val="00C3444D"/>
    <w:rsid w:val="00C625AD"/>
    <w:rsid w:val="00C64D6D"/>
    <w:rsid w:val="00C75AC8"/>
    <w:rsid w:val="00C82A0E"/>
    <w:rsid w:val="00C934CA"/>
    <w:rsid w:val="00C95CD9"/>
    <w:rsid w:val="00CA26BD"/>
    <w:rsid w:val="00CA3194"/>
    <w:rsid w:val="00CC78C3"/>
    <w:rsid w:val="00D10924"/>
    <w:rsid w:val="00D205AF"/>
    <w:rsid w:val="00D3253B"/>
    <w:rsid w:val="00D45121"/>
    <w:rsid w:val="00D514FC"/>
    <w:rsid w:val="00D5468F"/>
    <w:rsid w:val="00DA037F"/>
    <w:rsid w:val="00DB2D08"/>
    <w:rsid w:val="00DC3917"/>
    <w:rsid w:val="00DE37AC"/>
    <w:rsid w:val="00E13EF9"/>
    <w:rsid w:val="00E1642F"/>
    <w:rsid w:val="00E32DAA"/>
    <w:rsid w:val="00E37E8E"/>
    <w:rsid w:val="00E458D6"/>
    <w:rsid w:val="00E564F5"/>
    <w:rsid w:val="00E75F0D"/>
    <w:rsid w:val="00E96C3C"/>
    <w:rsid w:val="00EB0532"/>
    <w:rsid w:val="00EB7D72"/>
    <w:rsid w:val="00EC6B73"/>
    <w:rsid w:val="00F12912"/>
    <w:rsid w:val="00F307AA"/>
    <w:rsid w:val="00F52DFE"/>
    <w:rsid w:val="00F63E08"/>
    <w:rsid w:val="00F86823"/>
    <w:rsid w:val="00F960E6"/>
    <w:rsid w:val="00FB2FE0"/>
    <w:rsid w:val="00FD1BA8"/>
    <w:rsid w:val="00FD4ADA"/>
    <w:rsid w:val="00FF1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5D"/>
    <w:rPr>
      <w:rFonts w:ascii="Calibri" w:eastAsia="Calibri" w:hAnsi="Calibri" w:cs="Times New Roman"/>
    </w:rPr>
  </w:style>
  <w:style w:type="paragraph" w:styleId="Heading1">
    <w:name w:val="heading 1"/>
    <w:basedOn w:val="Normal"/>
    <w:link w:val="Heading1Char"/>
    <w:uiPriority w:val="9"/>
    <w:qFormat/>
    <w:rsid w:val="00076B17"/>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076B1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076B1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53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53DF"/>
    <w:pPr>
      <w:ind w:left="720"/>
      <w:contextualSpacing/>
    </w:pPr>
  </w:style>
  <w:style w:type="paragraph" w:styleId="NoSpacing">
    <w:name w:val="No Spacing"/>
    <w:uiPriority w:val="1"/>
    <w:qFormat/>
    <w:rsid w:val="0040062E"/>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076B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6B1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6B17"/>
    <w:rPr>
      <w:rFonts w:ascii="Times New Roman" w:eastAsia="Times New Roman" w:hAnsi="Times New Roman" w:cs="Times New Roman"/>
      <w:b/>
      <w:bCs/>
      <w:sz w:val="27"/>
      <w:szCs w:val="27"/>
    </w:rPr>
  </w:style>
  <w:style w:type="character" w:customStyle="1" w:styleId="ho">
    <w:name w:val="ho"/>
    <w:basedOn w:val="DefaultParagraphFont"/>
    <w:rsid w:val="00076B17"/>
  </w:style>
  <w:style w:type="character" w:customStyle="1" w:styleId="gd">
    <w:name w:val="gd"/>
    <w:basedOn w:val="DefaultParagraphFont"/>
    <w:rsid w:val="00076B17"/>
  </w:style>
  <w:style w:type="character" w:customStyle="1" w:styleId="apple-converted-space">
    <w:name w:val="apple-converted-space"/>
    <w:basedOn w:val="DefaultParagraphFont"/>
    <w:rsid w:val="00076B17"/>
  </w:style>
  <w:style w:type="character" w:customStyle="1" w:styleId="go">
    <w:name w:val="go"/>
    <w:basedOn w:val="DefaultParagraphFont"/>
    <w:rsid w:val="00076B17"/>
  </w:style>
  <w:style w:type="character" w:styleId="Hyperlink">
    <w:name w:val="Hyperlink"/>
    <w:basedOn w:val="DefaultParagraphFont"/>
    <w:uiPriority w:val="99"/>
    <w:semiHidden/>
    <w:unhideWhenUsed/>
    <w:rsid w:val="00076B17"/>
    <w:rPr>
      <w:color w:val="0000FF"/>
      <w:u w:val="single"/>
    </w:rPr>
  </w:style>
  <w:style w:type="character" w:customStyle="1" w:styleId="g3">
    <w:name w:val="g3"/>
    <w:basedOn w:val="DefaultParagraphFont"/>
    <w:rsid w:val="00076B17"/>
  </w:style>
  <w:style w:type="character" w:customStyle="1" w:styleId="hb">
    <w:name w:val="hb"/>
    <w:basedOn w:val="DefaultParagraphFont"/>
    <w:rsid w:val="00076B17"/>
  </w:style>
  <w:style w:type="character" w:customStyle="1" w:styleId="g2">
    <w:name w:val="g2"/>
    <w:basedOn w:val="DefaultParagraphFont"/>
    <w:rsid w:val="00076B17"/>
  </w:style>
  <w:style w:type="paragraph" w:styleId="NormalWeb">
    <w:name w:val="Normal (Web)"/>
    <w:basedOn w:val="Normal"/>
    <w:uiPriority w:val="99"/>
    <w:unhideWhenUsed/>
    <w:rsid w:val="00076B1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76B17"/>
    <w:rPr>
      <w:b/>
      <w:bCs/>
    </w:rPr>
  </w:style>
  <w:style w:type="paragraph" w:styleId="BalloonText">
    <w:name w:val="Balloon Text"/>
    <w:basedOn w:val="Normal"/>
    <w:link w:val="BalloonTextChar"/>
    <w:uiPriority w:val="99"/>
    <w:semiHidden/>
    <w:unhideWhenUsed/>
    <w:rsid w:val="00076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B17"/>
    <w:rPr>
      <w:rFonts w:ascii="Tahoma" w:eastAsia="Calibri" w:hAnsi="Tahoma" w:cs="Tahoma"/>
      <w:sz w:val="16"/>
      <w:szCs w:val="16"/>
    </w:rPr>
  </w:style>
  <w:style w:type="character" w:customStyle="1" w:styleId="il">
    <w:name w:val="il"/>
    <w:basedOn w:val="DefaultParagraphFont"/>
    <w:rsid w:val="00665914"/>
  </w:style>
  <w:style w:type="character" w:customStyle="1" w:styleId="aqj">
    <w:name w:val="aqj"/>
    <w:basedOn w:val="DefaultParagraphFont"/>
    <w:rsid w:val="000F263A"/>
  </w:style>
  <w:style w:type="character" w:styleId="CommentReference">
    <w:name w:val="annotation reference"/>
    <w:basedOn w:val="DefaultParagraphFont"/>
    <w:uiPriority w:val="99"/>
    <w:semiHidden/>
    <w:unhideWhenUsed/>
    <w:rsid w:val="00BA4087"/>
    <w:rPr>
      <w:sz w:val="16"/>
      <w:szCs w:val="16"/>
    </w:rPr>
  </w:style>
  <w:style w:type="paragraph" w:styleId="CommentText">
    <w:name w:val="annotation text"/>
    <w:basedOn w:val="Normal"/>
    <w:link w:val="CommentTextChar"/>
    <w:uiPriority w:val="99"/>
    <w:semiHidden/>
    <w:unhideWhenUsed/>
    <w:rsid w:val="00BA4087"/>
    <w:pPr>
      <w:spacing w:line="240" w:lineRule="auto"/>
    </w:pPr>
    <w:rPr>
      <w:sz w:val="20"/>
      <w:szCs w:val="20"/>
    </w:rPr>
  </w:style>
  <w:style w:type="character" w:customStyle="1" w:styleId="CommentTextChar">
    <w:name w:val="Comment Text Char"/>
    <w:basedOn w:val="DefaultParagraphFont"/>
    <w:link w:val="CommentText"/>
    <w:uiPriority w:val="99"/>
    <w:semiHidden/>
    <w:rsid w:val="00BA408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A4087"/>
    <w:rPr>
      <w:b/>
      <w:bCs/>
    </w:rPr>
  </w:style>
  <w:style w:type="character" w:customStyle="1" w:styleId="CommentSubjectChar">
    <w:name w:val="Comment Subject Char"/>
    <w:basedOn w:val="CommentTextChar"/>
    <w:link w:val="CommentSubject"/>
    <w:uiPriority w:val="99"/>
    <w:semiHidden/>
    <w:rsid w:val="00BA4087"/>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224922305">
      <w:bodyDiv w:val="1"/>
      <w:marLeft w:val="0"/>
      <w:marRight w:val="0"/>
      <w:marTop w:val="0"/>
      <w:marBottom w:val="0"/>
      <w:divBdr>
        <w:top w:val="none" w:sz="0" w:space="0" w:color="auto"/>
        <w:left w:val="none" w:sz="0" w:space="0" w:color="auto"/>
        <w:bottom w:val="none" w:sz="0" w:space="0" w:color="auto"/>
        <w:right w:val="none" w:sz="0" w:space="0" w:color="auto"/>
      </w:divBdr>
    </w:div>
    <w:div w:id="376584607">
      <w:bodyDiv w:val="1"/>
      <w:marLeft w:val="0"/>
      <w:marRight w:val="0"/>
      <w:marTop w:val="0"/>
      <w:marBottom w:val="0"/>
      <w:divBdr>
        <w:top w:val="none" w:sz="0" w:space="0" w:color="auto"/>
        <w:left w:val="none" w:sz="0" w:space="0" w:color="auto"/>
        <w:bottom w:val="none" w:sz="0" w:space="0" w:color="auto"/>
        <w:right w:val="none" w:sz="0" w:space="0" w:color="auto"/>
      </w:divBdr>
      <w:divsChild>
        <w:div w:id="650672947">
          <w:marLeft w:val="0"/>
          <w:marRight w:val="0"/>
          <w:marTop w:val="0"/>
          <w:marBottom w:val="0"/>
          <w:divBdr>
            <w:top w:val="none" w:sz="0" w:space="0" w:color="auto"/>
            <w:left w:val="none" w:sz="0" w:space="0" w:color="auto"/>
            <w:bottom w:val="none" w:sz="0" w:space="0" w:color="auto"/>
            <w:right w:val="none" w:sz="0" w:space="0" w:color="auto"/>
          </w:divBdr>
          <w:divsChild>
            <w:div w:id="915087153">
              <w:marLeft w:val="0"/>
              <w:marRight w:val="0"/>
              <w:marTop w:val="0"/>
              <w:marBottom w:val="0"/>
              <w:divBdr>
                <w:top w:val="none" w:sz="0" w:space="0" w:color="auto"/>
                <w:left w:val="none" w:sz="0" w:space="0" w:color="auto"/>
                <w:bottom w:val="none" w:sz="0" w:space="0" w:color="auto"/>
                <w:right w:val="none" w:sz="0" w:space="0" w:color="auto"/>
              </w:divBdr>
            </w:div>
            <w:div w:id="912083745">
              <w:marLeft w:val="0"/>
              <w:marRight w:val="0"/>
              <w:marTop w:val="0"/>
              <w:marBottom w:val="0"/>
              <w:divBdr>
                <w:top w:val="none" w:sz="0" w:space="0" w:color="auto"/>
                <w:left w:val="none" w:sz="0" w:space="0" w:color="auto"/>
                <w:bottom w:val="none" w:sz="0" w:space="0" w:color="auto"/>
                <w:right w:val="none" w:sz="0" w:space="0" w:color="auto"/>
              </w:divBdr>
            </w:div>
            <w:div w:id="1092046725">
              <w:marLeft w:val="0"/>
              <w:marRight w:val="0"/>
              <w:marTop w:val="0"/>
              <w:marBottom w:val="0"/>
              <w:divBdr>
                <w:top w:val="none" w:sz="0" w:space="0" w:color="auto"/>
                <w:left w:val="none" w:sz="0" w:space="0" w:color="auto"/>
                <w:bottom w:val="none" w:sz="0" w:space="0" w:color="auto"/>
                <w:right w:val="none" w:sz="0" w:space="0" w:color="auto"/>
              </w:divBdr>
            </w:div>
            <w:div w:id="1275289093">
              <w:marLeft w:val="0"/>
              <w:marRight w:val="0"/>
              <w:marTop w:val="0"/>
              <w:marBottom w:val="0"/>
              <w:divBdr>
                <w:top w:val="none" w:sz="0" w:space="0" w:color="auto"/>
                <w:left w:val="none" w:sz="0" w:space="0" w:color="auto"/>
                <w:bottom w:val="none" w:sz="0" w:space="0" w:color="auto"/>
                <w:right w:val="none" w:sz="0" w:space="0" w:color="auto"/>
              </w:divBdr>
            </w:div>
            <w:div w:id="2108889030">
              <w:marLeft w:val="0"/>
              <w:marRight w:val="0"/>
              <w:marTop w:val="0"/>
              <w:marBottom w:val="0"/>
              <w:divBdr>
                <w:top w:val="none" w:sz="0" w:space="0" w:color="auto"/>
                <w:left w:val="none" w:sz="0" w:space="0" w:color="auto"/>
                <w:bottom w:val="none" w:sz="0" w:space="0" w:color="auto"/>
                <w:right w:val="none" w:sz="0" w:space="0" w:color="auto"/>
              </w:divBdr>
            </w:div>
            <w:div w:id="238289761">
              <w:marLeft w:val="0"/>
              <w:marRight w:val="0"/>
              <w:marTop w:val="0"/>
              <w:marBottom w:val="0"/>
              <w:divBdr>
                <w:top w:val="none" w:sz="0" w:space="0" w:color="auto"/>
                <w:left w:val="none" w:sz="0" w:space="0" w:color="auto"/>
                <w:bottom w:val="none" w:sz="0" w:space="0" w:color="auto"/>
                <w:right w:val="none" w:sz="0" w:space="0" w:color="auto"/>
              </w:divBdr>
            </w:div>
            <w:div w:id="668168428">
              <w:marLeft w:val="0"/>
              <w:marRight w:val="0"/>
              <w:marTop w:val="0"/>
              <w:marBottom w:val="0"/>
              <w:divBdr>
                <w:top w:val="none" w:sz="0" w:space="0" w:color="auto"/>
                <w:left w:val="none" w:sz="0" w:space="0" w:color="auto"/>
                <w:bottom w:val="none" w:sz="0" w:space="0" w:color="auto"/>
                <w:right w:val="none" w:sz="0" w:space="0" w:color="auto"/>
              </w:divBdr>
            </w:div>
          </w:divsChild>
        </w:div>
        <w:div w:id="288052468">
          <w:marLeft w:val="0"/>
          <w:marRight w:val="0"/>
          <w:marTop w:val="0"/>
          <w:marBottom w:val="0"/>
          <w:divBdr>
            <w:top w:val="none" w:sz="0" w:space="0" w:color="auto"/>
            <w:left w:val="none" w:sz="0" w:space="0" w:color="auto"/>
            <w:bottom w:val="none" w:sz="0" w:space="0" w:color="auto"/>
            <w:right w:val="none" w:sz="0" w:space="0" w:color="auto"/>
          </w:divBdr>
        </w:div>
        <w:div w:id="685905648">
          <w:marLeft w:val="0"/>
          <w:marRight w:val="0"/>
          <w:marTop w:val="0"/>
          <w:marBottom w:val="0"/>
          <w:divBdr>
            <w:top w:val="none" w:sz="0" w:space="0" w:color="auto"/>
            <w:left w:val="none" w:sz="0" w:space="0" w:color="auto"/>
            <w:bottom w:val="none" w:sz="0" w:space="0" w:color="auto"/>
            <w:right w:val="none" w:sz="0" w:space="0" w:color="auto"/>
          </w:divBdr>
        </w:div>
        <w:div w:id="58552265">
          <w:marLeft w:val="0"/>
          <w:marRight w:val="0"/>
          <w:marTop w:val="0"/>
          <w:marBottom w:val="0"/>
          <w:divBdr>
            <w:top w:val="none" w:sz="0" w:space="0" w:color="auto"/>
            <w:left w:val="none" w:sz="0" w:space="0" w:color="auto"/>
            <w:bottom w:val="none" w:sz="0" w:space="0" w:color="auto"/>
            <w:right w:val="none" w:sz="0" w:space="0" w:color="auto"/>
          </w:divBdr>
        </w:div>
        <w:div w:id="561604889">
          <w:marLeft w:val="0"/>
          <w:marRight w:val="0"/>
          <w:marTop w:val="0"/>
          <w:marBottom w:val="0"/>
          <w:divBdr>
            <w:top w:val="none" w:sz="0" w:space="0" w:color="auto"/>
            <w:left w:val="none" w:sz="0" w:space="0" w:color="auto"/>
            <w:bottom w:val="none" w:sz="0" w:space="0" w:color="auto"/>
            <w:right w:val="none" w:sz="0" w:space="0" w:color="auto"/>
          </w:divBdr>
        </w:div>
        <w:div w:id="465702361">
          <w:marLeft w:val="0"/>
          <w:marRight w:val="0"/>
          <w:marTop w:val="0"/>
          <w:marBottom w:val="0"/>
          <w:divBdr>
            <w:top w:val="none" w:sz="0" w:space="0" w:color="auto"/>
            <w:left w:val="none" w:sz="0" w:space="0" w:color="auto"/>
            <w:bottom w:val="none" w:sz="0" w:space="0" w:color="auto"/>
            <w:right w:val="none" w:sz="0" w:space="0" w:color="auto"/>
          </w:divBdr>
        </w:div>
        <w:div w:id="1082490599">
          <w:marLeft w:val="0"/>
          <w:marRight w:val="0"/>
          <w:marTop w:val="0"/>
          <w:marBottom w:val="0"/>
          <w:divBdr>
            <w:top w:val="none" w:sz="0" w:space="0" w:color="auto"/>
            <w:left w:val="none" w:sz="0" w:space="0" w:color="auto"/>
            <w:bottom w:val="none" w:sz="0" w:space="0" w:color="auto"/>
            <w:right w:val="none" w:sz="0" w:space="0" w:color="auto"/>
          </w:divBdr>
        </w:div>
      </w:divsChild>
    </w:div>
    <w:div w:id="919408718">
      <w:bodyDiv w:val="1"/>
      <w:marLeft w:val="0"/>
      <w:marRight w:val="0"/>
      <w:marTop w:val="0"/>
      <w:marBottom w:val="0"/>
      <w:divBdr>
        <w:top w:val="none" w:sz="0" w:space="0" w:color="auto"/>
        <w:left w:val="none" w:sz="0" w:space="0" w:color="auto"/>
        <w:bottom w:val="none" w:sz="0" w:space="0" w:color="auto"/>
        <w:right w:val="none" w:sz="0" w:space="0" w:color="auto"/>
      </w:divBdr>
      <w:divsChild>
        <w:div w:id="130447718">
          <w:marLeft w:val="0"/>
          <w:marRight w:val="0"/>
          <w:marTop w:val="0"/>
          <w:marBottom w:val="0"/>
          <w:divBdr>
            <w:top w:val="none" w:sz="0" w:space="0" w:color="auto"/>
            <w:left w:val="none" w:sz="0" w:space="0" w:color="auto"/>
            <w:bottom w:val="none" w:sz="0" w:space="0" w:color="auto"/>
            <w:right w:val="none" w:sz="0" w:space="0" w:color="auto"/>
          </w:divBdr>
          <w:divsChild>
            <w:div w:id="1956519531">
              <w:marLeft w:val="0"/>
              <w:marRight w:val="0"/>
              <w:marTop w:val="0"/>
              <w:marBottom w:val="0"/>
              <w:divBdr>
                <w:top w:val="none" w:sz="0" w:space="0" w:color="auto"/>
                <w:left w:val="none" w:sz="0" w:space="0" w:color="auto"/>
                <w:bottom w:val="none" w:sz="0" w:space="0" w:color="auto"/>
                <w:right w:val="none" w:sz="0" w:space="0" w:color="auto"/>
              </w:divBdr>
              <w:divsChild>
                <w:div w:id="1232423601">
                  <w:marLeft w:val="0"/>
                  <w:marRight w:val="10"/>
                  <w:marTop w:val="120"/>
                  <w:marBottom w:val="90"/>
                  <w:divBdr>
                    <w:top w:val="none" w:sz="0" w:space="0" w:color="auto"/>
                    <w:left w:val="none" w:sz="0" w:space="0" w:color="auto"/>
                    <w:bottom w:val="none" w:sz="0" w:space="0" w:color="auto"/>
                    <w:right w:val="none" w:sz="0" w:space="0" w:color="auto"/>
                  </w:divBdr>
                  <w:divsChild>
                    <w:div w:id="17499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9431">
          <w:marLeft w:val="0"/>
          <w:marRight w:val="0"/>
          <w:marTop w:val="0"/>
          <w:marBottom w:val="0"/>
          <w:divBdr>
            <w:top w:val="none" w:sz="0" w:space="0" w:color="auto"/>
            <w:left w:val="none" w:sz="0" w:space="0" w:color="auto"/>
            <w:bottom w:val="none" w:sz="0" w:space="0" w:color="auto"/>
            <w:right w:val="none" w:sz="0" w:space="0" w:color="auto"/>
          </w:divBdr>
          <w:divsChild>
            <w:div w:id="744687390">
              <w:marLeft w:val="0"/>
              <w:marRight w:val="0"/>
              <w:marTop w:val="0"/>
              <w:marBottom w:val="0"/>
              <w:divBdr>
                <w:top w:val="none" w:sz="0" w:space="0" w:color="auto"/>
                <w:left w:val="none" w:sz="0" w:space="0" w:color="auto"/>
                <w:bottom w:val="none" w:sz="0" w:space="0" w:color="auto"/>
                <w:right w:val="none" w:sz="0" w:space="0" w:color="auto"/>
              </w:divBdr>
              <w:divsChild>
                <w:div w:id="74978947">
                  <w:marLeft w:val="0"/>
                  <w:marRight w:val="0"/>
                  <w:marTop w:val="0"/>
                  <w:marBottom w:val="0"/>
                  <w:divBdr>
                    <w:top w:val="none" w:sz="0" w:space="0" w:color="auto"/>
                    <w:left w:val="none" w:sz="0" w:space="0" w:color="auto"/>
                    <w:bottom w:val="none" w:sz="0" w:space="0" w:color="auto"/>
                    <w:right w:val="none" w:sz="0" w:space="0" w:color="auto"/>
                  </w:divBdr>
                  <w:divsChild>
                    <w:div w:id="1449936641">
                      <w:marLeft w:val="0"/>
                      <w:marRight w:val="0"/>
                      <w:marTop w:val="0"/>
                      <w:marBottom w:val="0"/>
                      <w:divBdr>
                        <w:top w:val="none" w:sz="0" w:space="0" w:color="auto"/>
                        <w:left w:val="none" w:sz="0" w:space="0" w:color="auto"/>
                        <w:bottom w:val="none" w:sz="0" w:space="0" w:color="auto"/>
                        <w:right w:val="none" w:sz="0" w:space="0" w:color="auto"/>
                      </w:divBdr>
                      <w:divsChild>
                        <w:div w:id="1797062898">
                          <w:marLeft w:val="0"/>
                          <w:marRight w:val="0"/>
                          <w:marTop w:val="0"/>
                          <w:marBottom w:val="0"/>
                          <w:divBdr>
                            <w:top w:val="single" w:sz="2" w:space="0" w:color="EFEFEF"/>
                            <w:left w:val="none" w:sz="0" w:space="0" w:color="auto"/>
                            <w:bottom w:val="none" w:sz="0" w:space="0" w:color="auto"/>
                            <w:right w:val="none" w:sz="0" w:space="0" w:color="auto"/>
                          </w:divBdr>
                          <w:divsChild>
                            <w:div w:id="341250682">
                              <w:marLeft w:val="0"/>
                              <w:marRight w:val="0"/>
                              <w:marTop w:val="0"/>
                              <w:marBottom w:val="0"/>
                              <w:divBdr>
                                <w:top w:val="single" w:sz="4" w:space="0" w:color="D8D8D8"/>
                                <w:left w:val="none" w:sz="0" w:space="0" w:color="auto"/>
                                <w:bottom w:val="none" w:sz="0" w:space="0" w:color="D8D8D8"/>
                                <w:right w:val="none" w:sz="0" w:space="0" w:color="auto"/>
                              </w:divBdr>
                              <w:divsChild>
                                <w:div w:id="749930637">
                                  <w:marLeft w:val="0"/>
                                  <w:marRight w:val="0"/>
                                  <w:marTop w:val="0"/>
                                  <w:marBottom w:val="0"/>
                                  <w:divBdr>
                                    <w:top w:val="none" w:sz="0" w:space="0" w:color="auto"/>
                                    <w:left w:val="none" w:sz="0" w:space="0" w:color="auto"/>
                                    <w:bottom w:val="none" w:sz="0" w:space="0" w:color="auto"/>
                                    <w:right w:val="none" w:sz="0" w:space="0" w:color="auto"/>
                                  </w:divBdr>
                                  <w:divsChild>
                                    <w:div w:id="1213883330">
                                      <w:marLeft w:val="0"/>
                                      <w:marRight w:val="0"/>
                                      <w:marTop w:val="0"/>
                                      <w:marBottom w:val="0"/>
                                      <w:divBdr>
                                        <w:top w:val="none" w:sz="0" w:space="0" w:color="auto"/>
                                        <w:left w:val="none" w:sz="0" w:space="0" w:color="auto"/>
                                        <w:bottom w:val="none" w:sz="0" w:space="0" w:color="auto"/>
                                        <w:right w:val="none" w:sz="0" w:space="0" w:color="auto"/>
                                      </w:divBdr>
                                      <w:divsChild>
                                        <w:div w:id="170530185">
                                          <w:marLeft w:val="0"/>
                                          <w:marRight w:val="0"/>
                                          <w:marTop w:val="0"/>
                                          <w:marBottom w:val="0"/>
                                          <w:divBdr>
                                            <w:top w:val="none" w:sz="0" w:space="0" w:color="auto"/>
                                            <w:left w:val="single" w:sz="4" w:space="2" w:color="auto"/>
                                            <w:bottom w:val="none" w:sz="0" w:space="0" w:color="auto"/>
                                            <w:right w:val="none" w:sz="0" w:space="0" w:color="auto"/>
                                          </w:divBdr>
                                          <w:divsChild>
                                            <w:div w:id="252395940">
                                              <w:marLeft w:val="0"/>
                                              <w:marRight w:val="0"/>
                                              <w:marTop w:val="0"/>
                                              <w:marBottom w:val="0"/>
                                              <w:divBdr>
                                                <w:top w:val="none" w:sz="0" w:space="0" w:color="auto"/>
                                                <w:left w:val="none" w:sz="0" w:space="0" w:color="auto"/>
                                                <w:bottom w:val="none" w:sz="0" w:space="0" w:color="auto"/>
                                                <w:right w:val="none" w:sz="0" w:space="0" w:color="auto"/>
                                              </w:divBdr>
                                              <w:divsChild>
                                                <w:div w:id="2065563685">
                                                  <w:marLeft w:val="0"/>
                                                  <w:marRight w:val="0"/>
                                                  <w:marTop w:val="0"/>
                                                  <w:marBottom w:val="0"/>
                                                  <w:divBdr>
                                                    <w:top w:val="none" w:sz="0" w:space="0" w:color="auto"/>
                                                    <w:left w:val="none" w:sz="0" w:space="0" w:color="auto"/>
                                                    <w:bottom w:val="none" w:sz="0" w:space="0" w:color="auto"/>
                                                    <w:right w:val="none" w:sz="0" w:space="0" w:color="auto"/>
                                                  </w:divBdr>
                                                </w:div>
                                              </w:divsChild>
                                            </w:div>
                                            <w:div w:id="1012731301">
                                              <w:marLeft w:val="300"/>
                                              <w:marRight w:val="0"/>
                                              <w:marTop w:val="0"/>
                                              <w:marBottom w:val="0"/>
                                              <w:divBdr>
                                                <w:top w:val="none" w:sz="0" w:space="0" w:color="auto"/>
                                                <w:left w:val="none" w:sz="0" w:space="0" w:color="auto"/>
                                                <w:bottom w:val="none" w:sz="0" w:space="0" w:color="auto"/>
                                                <w:right w:val="none" w:sz="0" w:space="0" w:color="auto"/>
                                              </w:divBdr>
                                              <w:divsChild>
                                                <w:div w:id="751045551">
                                                  <w:marLeft w:val="0"/>
                                                  <w:marRight w:val="0"/>
                                                  <w:marTop w:val="0"/>
                                                  <w:marBottom w:val="0"/>
                                                  <w:divBdr>
                                                    <w:top w:val="none" w:sz="0" w:space="0" w:color="auto"/>
                                                    <w:left w:val="none" w:sz="0" w:space="0" w:color="auto"/>
                                                    <w:bottom w:val="none" w:sz="0" w:space="0" w:color="auto"/>
                                                    <w:right w:val="none" w:sz="0" w:space="0" w:color="auto"/>
                                                  </w:divBdr>
                                                  <w:divsChild>
                                                    <w:div w:id="1301501217">
                                                      <w:marLeft w:val="0"/>
                                                      <w:marRight w:val="0"/>
                                                      <w:marTop w:val="0"/>
                                                      <w:marBottom w:val="0"/>
                                                      <w:divBdr>
                                                        <w:top w:val="none" w:sz="0" w:space="0" w:color="auto"/>
                                                        <w:left w:val="none" w:sz="0" w:space="0" w:color="auto"/>
                                                        <w:bottom w:val="none" w:sz="0" w:space="0" w:color="auto"/>
                                                        <w:right w:val="none" w:sz="0" w:space="0" w:color="auto"/>
                                                      </w:divBdr>
                                                      <w:divsChild>
                                                        <w:div w:id="1044329908">
                                                          <w:marLeft w:val="0"/>
                                                          <w:marRight w:val="0"/>
                                                          <w:marTop w:val="0"/>
                                                          <w:marBottom w:val="0"/>
                                                          <w:divBdr>
                                                            <w:top w:val="none" w:sz="0" w:space="0" w:color="auto"/>
                                                            <w:left w:val="none" w:sz="0" w:space="0" w:color="auto"/>
                                                            <w:bottom w:val="none" w:sz="0" w:space="0" w:color="auto"/>
                                                            <w:right w:val="none" w:sz="0" w:space="0" w:color="auto"/>
                                                          </w:divBdr>
                                                        </w:div>
                                                      </w:divsChild>
                                                    </w:div>
                                                    <w:div w:id="51008046">
                                                      <w:marLeft w:val="-10"/>
                                                      <w:marRight w:val="0"/>
                                                      <w:marTop w:val="0"/>
                                                      <w:marBottom w:val="0"/>
                                                      <w:divBdr>
                                                        <w:top w:val="none" w:sz="0" w:space="0" w:color="auto"/>
                                                        <w:left w:val="none" w:sz="0" w:space="0" w:color="auto"/>
                                                        <w:bottom w:val="none" w:sz="0" w:space="0" w:color="auto"/>
                                                        <w:right w:val="none" w:sz="0" w:space="0" w:color="auto"/>
                                                      </w:divBdr>
                                                    </w:div>
                                                    <w:div w:id="1446651591">
                                                      <w:marLeft w:val="0"/>
                                                      <w:marRight w:val="0"/>
                                                      <w:marTop w:val="0"/>
                                                      <w:marBottom w:val="0"/>
                                                      <w:divBdr>
                                                        <w:top w:val="none" w:sz="0" w:space="0" w:color="auto"/>
                                                        <w:left w:val="none" w:sz="0" w:space="0" w:color="auto"/>
                                                        <w:bottom w:val="none" w:sz="0" w:space="0" w:color="auto"/>
                                                        <w:right w:val="none" w:sz="0" w:space="0" w:color="auto"/>
                                                      </w:divBdr>
                                                    </w:div>
                                                    <w:div w:id="762264391">
                                                      <w:marLeft w:val="50"/>
                                                      <w:marRight w:val="0"/>
                                                      <w:marTop w:val="0"/>
                                                      <w:marBottom w:val="0"/>
                                                      <w:divBdr>
                                                        <w:top w:val="none" w:sz="0" w:space="0" w:color="auto"/>
                                                        <w:left w:val="none" w:sz="0" w:space="0" w:color="auto"/>
                                                        <w:bottom w:val="none" w:sz="0" w:space="0" w:color="auto"/>
                                                        <w:right w:val="none" w:sz="0" w:space="0" w:color="auto"/>
                                                      </w:divBdr>
                                                    </w:div>
                                                  </w:divsChild>
                                                </w:div>
                                                <w:div w:id="1665812440">
                                                  <w:marLeft w:val="0"/>
                                                  <w:marRight w:val="150"/>
                                                  <w:marTop w:val="50"/>
                                                  <w:marBottom w:val="0"/>
                                                  <w:divBdr>
                                                    <w:top w:val="none" w:sz="0" w:space="0" w:color="auto"/>
                                                    <w:left w:val="none" w:sz="0" w:space="0" w:color="auto"/>
                                                    <w:bottom w:val="none" w:sz="0" w:space="0" w:color="auto"/>
                                                    <w:right w:val="none" w:sz="0" w:space="0" w:color="auto"/>
                                                  </w:divBdr>
                                                  <w:divsChild>
                                                    <w:div w:id="1587231444">
                                                      <w:marLeft w:val="0"/>
                                                      <w:marRight w:val="0"/>
                                                      <w:marTop w:val="0"/>
                                                      <w:marBottom w:val="0"/>
                                                      <w:divBdr>
                                                        <w:top w:val="none" w:sz="0" w:space="0" w:color="auto"/>
                                                        <w:left w:val="none" w:sz="0" w:space="0" w:color="auto"/>
                                                        <w:bottom w:val="none" w:sz="0" w:space="0" w:color="auto"/>
                                                        <w:right w:val="none" w:sz="0" w:space="0" w:color="auto"/>
                                                      </w:divBdr>
                                                      <w:divsChild>
                                                        <w:div w:id="377515615">
                                                          <w:marLeft w:val="0"/>
                                                          <w:marRight w:val="0"/>
                                                          <w:marTop w:val="0"/>
                                                          <w:marBottom w:val="0"/>
                                                          <w:divBdr>
                                                            <w:top w:val="none" w:sz="0" w:space="0" w:color="auto"/>
                                                            <w:left w:val="none" w:sz="0" w:space="0" w:color="auto"/>
                                                            <w:bottom w:val="none" w:sz="0" w:space="0" w:color="auto"/>
                                                            <w:right w:val="none" w:sz="0" w:space="0" w:color="auto"/>
                                                          </w:divBdr>
                                                          <w:divsChild>
                                                            <w:div w:id="543446533">
                                                              <w:marLeft w:val="0"/>
                                                              <w:marRight w:val="0"/>
                                                              <w:marTop w:val="0"/>
                                                              <w:marBottom w:val="0"/>
                                                              <w:divBdr>
                                                                <w:top w:val="none" w:sz="0" w:space="0" w:color="auto"/>
                                                                <w:left w:val="none" w:sz="0" w:space="0" w:color="auto"/>
                                                                <w:bottom w:val="none" w:sz="0" w:space="0" w:color="auto"/>
                                                                <w:right w:val="none" w:sz="0" w:space="0" w:color="auto"/>
                                                              </w:divBdr>
                                                              <w:divsChild>
                                                                <w:div w:id="1096287435">
                                                                  <w:marLeft w:val="0"/>
                                                                  <w:marRight w:val="0"/>
                                                                  <w:marTop w:val="0"/>
                                                                  <w:marBottom w:val="0"/>
                                                                  <w:divBdr>
                                                                    <w:top w:val="none" w:sz="0" w:space="0" w:color="auto"/>
                                                                    <w:left w:val="none" w:sz="0" w:space="0" w:color="auto"/>
                                                                    <w:bottom w:val="none" w:sz="0" w:space="0" w:color="auto"/>
                                                                    <w:right w:val="none" w:sz="0" w:space="0" w:color="auto"/>
                                                                  </w:divBdr>
                                                                </w:div>
                                                                <w:div w:id="1562326297">
                                                                  <w:marLeft w:val="0"/>
                                                                  <w:marRight w:val="0"/>
                                                                  <w:marTop w:val="0"/>
                                                                  <w:marBottom w:val="0"/>
                                                                  <w:divBdr>
                                                                    <w:top w:val="none" w:sz="0" w:space="0" w:color="auto"/>
                                                                    <w:left w:val="none" w:sz="0" w:space="0" w:color="auto"/>
                                                                    <w:bottom w:val="none" w:sz="0" w:space="0" w:color="auto"/>
                                                                    <w:right w:val="none" w:sz="0" w:space="0" w:color="auto"/>
                                                                  </w:divBdr>
                                                                </w:div>
                                                                <w:div w:id="474103405">
                                                                  <w:marLeft w:val="0"/>
                                                                  <w:marRight w:val="0"/>
                                                                  <w:marTop w:val="0"/>
                                                                  <w:marBottom w:val="0"/>
                                                                  <w:divBdr>
                                                                    <w:top w:val="none" w:sz="0" w:space="0" w:color="auto"/>
                                                                    <w:left w:val="none" w:sz="0" w:space="0" w:color="auto"/>
                                                                    <w:bottom w:val="none" w:sz="0" w:space="0" w:color="auto"/>
                                                                    <w:right w:val="none" w:sz="0" w:space="0" w:color="auto"/>
                                                                  </w:divBdr>
                                                                </w:div>
                                                                <w:div w:id="102700194">
                                                                  <w:marLeft w:val="0"/>
                                                                  <w:marRight w:val="0"/>
                                                                  <w:marTop w:val="0"/>
                                                                  <w:marBottom w:val="0"/>
                                                                  <w:divBdr>
                                                                    <w:top w:val="none" w:sz="0" w:space="0" w:color="auto"/>
                                                                    <w:left w:val="none" w:sz="0" w:space="0" w:color="auto"/>
                                                                    <w:bottom w:val="none" w:sz="0" w:space="0" w:color="auto"/>
                                                                    <w:right w:val="none" w:sz="0" w:space="0" w:color="auto"/>
                                                                  </w:divBdr>
                                                                </w:div>
                                                                <w:div w:id="456536034">
                                                                  <w:marLeft w:val="0"/>
                                                                  <w:marRight w:val="0"/>
                                                                  <w:marTop w:val="0"/>
                                                                  <w:marBottom w:val="0"/>
                                                                  <w:divBdr>
                                                                    <w:top w:val="none" w:sz="0" w:space="0" w:color="auto"/>
                                                                    <w:left w:val="none" w:sz="0" w:space="0" w:color="auto"/>
                                                                    <w:bottom w:val="none" w:sz="0" w:space="0" w:color="auto"/>
                                                                    <w:right w:val="none" w:sz="0" w:space="0" w:color="auto"/>
                                                                  </w:divBdr>
                                                                </w:div>
                                                                <w:div w:id="96293602">
                                                                  <w:marLeft w:val="0"/>
                                                                  <w:marRight w:val="0"/>
                                                                  <w:marTop w:val="0"/>
                                                                  <w:marBottom w:val="0"/>
                                                                  <w:divBdr>
                                                                    <w:top w:val="none" w:sz="0" w:space="0" w:color="auto"/>
                                                                    <w:left w:val="none" w:sz="0" w:space="0" w:color="auto"/>
                                                                    <w:bottom w:val="none" w:sz="0" w:space="0" w:color="auto"/>
                                                                    <w:right w:val="none" w:sz="0" w:space="0" w:color="auto"/>
                                                                  </w:divBdr>
                                                                </w:div>
                                                                <w:div w:id="991249716">
                                                                  <w:marLeft w:val="0"/>
                                                                  <w:marRight w:val="0"/>
                                                                  <w:marTop w:val="0"/>
                                                                  <w:marBottom w:val="0"/>
                                                                  <w:divBdr>
                                                                    <w:top w:val="none" w:sz="0" w:space="0" w:color="auto"/>
                                                                    <w:left w:val="none" w:sz="0" w:space="0" w:color="auto"/>
                                                                    <w:bottom w:val="none" w:sz="0" w:space="0" w:color="auto"/>
                                                                    <w:right w:val="none" w:sz="0" w:space="0" w:color="auto"/>
                                                                  </w:divBdr>
                                                                </w:div>
                                                                <w:div w:id="41635003">
                                                                  <w:marLeft w:val="0"/>
                                                                  <w:marRight w:val="0"/>
                                                                  <w:marTop w:val="0"/>
                                                                  <w:marBottom w:val="0"/>
                                                                  <w:divBdr>
                                                                    <w:top w:val="none" w:sz="0" w:space="0" w:color="auto"/>
                                                                    <w:left w:val="none" w:sz="0" w:space="0" w:color="auto"/>
                                                                    <w:bottom w:val="none" w:sz="0" w:space="0" w:color="auto"/>
                                                                    <w:right w:val="none" w:sz="0" w:space="0" w:color="auto"/>
                                                                  </w:divBdr>
                                                                </w:div>
                                                                <w:div w:id="1099057416">
                                                                  <w:marLeft w:val="0"/>
                                                                  <w:marRight w:val="0"/>
                                                                  <w:marTop w:val="0"/>
                                                                  <w:marBottom w:val="0"/>
                                                                  <w:divBdr>
                                                                    <w:top w:val="none" w:sz="0" w:space="0" w:color="auto"/>
                                                                    <w:left w:val="none" w:sz="0" w:space="0" w:color="auto"/>
                                                                    <w:bottom w:val="none" w:sz="0" w:space="0" w:color="auto"/>
                                                                    <w:right w:val="none" w:sz="0" w:space="0" w:color="auto"/>
                                                                  </w:divBdr>
                                                                </w:div>
                                                                <w:div w:id="1566380113">
                                                                  <w:marLeft w:val="0"/>
                                                                  <w:marRight w:val="0"/>
                                                                  <w:marTop w:val="0"/>
                                                                  <w:marBottom w:val="0"/>
                                                                  <w:divBdr>
                                                                    <w:top w:val="none" w:sz="0" w:space="0" w:color="auto"/>
                                                                    <w:left w:val="none" w:sz="0" w:space="0" w:color="auto"/>
                                                                    <w:bottom w:val="none" w:sz="0" w:space="0" w:color="auto"/>
                                                                    <w:right w:val="none" w:sz="0" w:space="0" w:color="auto"/>
                                                                  </w:divBdr>
                                                                </w:div>
                                                                <w:div w:id="220556398">
                                                                  <w:marLeft w:val="0"/>
                                                                  <w:marRight w:val="0"/>
                                                                  <w:marTop w:val="0"/>
                                                                  <w:marBottom w:val="0"/>
                                                                  <w:divBdr>
                                                                    <w:top w:val="none" w:sz="0" w:space="0" w:color="auto"/>
                                                                    <w:left w:val="none" w:sz="0" w:space="0" w:color="auto"/>
                                                                    <w:bottom w:val="none" w:sz="0" w:space="0" w:color="auto"/>
                                                                    <w:right w:val="none" w:sz="0" w:space="0" w:color="auto"/>
                                                                  </w:divBdr>
                                                                </w:div>
                                                                <w:div w:id="1695228956">
                                                                  <w:marLeft w:val="0"/>
                                                                  <w:marRight w:val="0"/>
                                                                  <w:marTop w:val="0"/>
                                                                  <w:marBottom w:val="0"/>
                                                                  <w:divBdr>
                                                                    <w:top w:val="none" w:sz="0" w:space="0" w:color="auto"/>
                                                                    <w:left w:val="none" w:sz="0" w:space="0" w:color="auto"/>
                                                                    <w:bottom w:val="none" w:sz="0" w:space="0" w:color="auto"/>
                                                                    <w:right w:val="none" w:sz="0" w:space="0" w:color="auto"/>
                                                                  </w:divBdr>
                                                                </w:div>
                                                                <w:div w:id="1497068111">
                                                                  <w:marLeft w:val="0"/>
                                                                  <w:marRight w:val="0"/>
                                                                  <w:marTop w:val="0"/>
                                                                  <w:marBottom w:val="0"/>
                                                                  <w:divBdr>
                                                                    <w:top w:val="none" w:sz="0" w:space="0" w:color="auto"/>
                                                                    <w:left w:val="none" w:sz="0" w:space="0" w:color="auto"/>
                                                                    <w:bottom w:val="none" w:sz="0" w:space="0" w:color="auto"/>
                                                                    <w:right w:val="none" w:sz="0" w:space="0" w:color="auto"/>
                                                                  </w:divBdr>
                                                                </w:div>
                                                                <w:div w:id="1666398531">
                                                                  <w:marLeft w:val="0"/>
                                                                  <w:marRight w:val="0"/>
                                                                  <w:marTop w:val="0"/>
                                                                  <w:marBottom w:val="0"/>
                                                                  <w:divBdr>
                                                                    <w:top w:val="none" w:sz="0" w:space="0" w:color="auto"/>
                                                                    <w:left w:val="none" w:sz="0" w:space="0" w:color="auto"/>
                                                                    <w:bottom w:val="none" w:sz="0" w:space="0" w:color="auto"/>
                                                                    <w:right w:val="none" w:sz="0" w:space="0" w:color="auto"/>
                                                                  </w:divBdr>
                                                                </w:div>
                                                                <w:div w:id="1713263939">
                                                                  <w:marLeft w:val="0"/>
                                                                  <w:marRight w:val="0"/>
                                                                  <w:marTop w:val="0"/>
                                                                  <w:marBottom w:val="0"/>
                                                                  <w:divBdr>
                                                                    <w:top w:val="none" w:sz="0" w:space="0" w:color="auto"/>
                                                                    <w:left w:val="none" w:sz="0" w:space="0" w:color="auto"/>
                                                                    <w:bottom w:val="none" w:sz="0" w:space="0" w:color="auto"/>
                                                                    <w:right w:val="none" w:sz="0" w:space="0" w:color="auto"/>
                                                                  </w:divBdr>
                                                                </w:div>
                                                                <w:div w:id="2101021348">
                                                                  <w:marLeft w:val="0"/>
                                                                  <w:marRight w:val="0"/>
                                                                  <w:marTop w:val="0"/>
                                                                  <w:marBottom w:val="0"/>
                                                                  <w:divBdr>
                                                                    <w:top w:val="none" w:sz="0" w:space="0" w:color="auto"/>
                                                                    <w:left w:val="none" w:sz="0" w:space="0" w:color="auto"/>
                                                                    <w:bottom w:val="none" w:sz="0" w:space="0" w:color="auto"/>
                                                                    <w:right w:val="none" w:sz="0" w:space="0" w:color="auto"/>
                                                                  </w:divBdr>
                                                                </w:div>
                                                                <w:div w:id="1669626889">
                                                                  <w:marLeft w:val="0"/>
                                                                  <w:marRight w:val="0"/>
                                                                  <w:marTop w:val="0"/>
                                                                  <w:marBottom w:val="0"/>
                                                                  <w:divBdr>
                                                                    <w:top w:val="none" w:sz="0" w:space="0" w:color="auto"/>
                                                                    <w:left w:val="none" w:sz="0" w:space="0" w:color="auto"/>
                                                                    <w:bottom w:val="none" w:sz="0" w:space="0" w:color="auto"/>
                                                                    <w:right w:val="none" w:sz="0" w:space="0" w:color="auto"/>
                                                                  </w:divBdr>
                                                                  <w:divsChild>
                                                                    <w:div w:id="918487343">
                                                                      <w:marLeft w:val="0"/>
                                                                      <w:marRight w:val="0"/>
                                                                      <w:marTop w:val="0"/>
                                                                      <w:marBottom w:val="0"/>
                                                                      <w:divBdr>
                                                                        <w:top w:val="none" w:sz="0" w:space="0" w:color="auto"/>
                                                                        <w:left w:val="none" w:sz="0" w:space="0" w:color="auto"/>
                                                                        <w:bottom w:val="none" w:sz="0" w:space="0" w:color="auto"/>
                                                                        <w:right w:val="none" w:sz="0" w:space="0" w:color="auto"/>
                                                                      </w:divBdr>
                                                                    </w:div>
                                                                    <w:div w:id="1720324346">
                                                                      <w:marLeft w:val="0"/>
                                                                      <w:marRight w:val="0"/>
                                                                      <w:marTop w:val="0"/>
                                                                      <w:marBottom w:val="0"/>
                                                                      <w:divBdr>
                                                                        <w:top w:val="none" w:sz="0" w:space="0" w:color="auto"/>
                                                                        <w:left w:val="none" w:sz="0" w:space="0" w:color="auto"/>
                                                                        <w:bottom w:val="none" w:sz="0" w:space="0" w:color="auto"/>
                                                                        <w:right w:val="none" w:sz="0" w:space="0" w:color="auto"/>
                                                                      </w:divBdr>
                                                                      <w:divsChild>
                                                                        <w:div w:id="1700861754">
                                                                          <w:marLeft w:val="0"/>
                                                                          <w:marRight w:val="0"/>
                                                                          <w:marTop w:val="0"/>
                                                                          <w:marBottom w:val="0"/>
                                                                          <w:divBdr>
                                                                            <w:top w:val="none" w:sz="0" w:space="0" w:color="auto"/>
                                                                            <w:left w:val="none" w:sz="0" w:space="0" w:color="auto"/>
                                                                            <w:bottom w:val="none" w:sz="0" w:space="0" w:color="auto"/>
                                                                            <w:right w:val="none" w:sz="0" w:space="0" w:color="auto"/>
                                                                          </w:divBdr>
                                                                        </w:div>
                                                                        <w:div w:id="560211752">
                                                                          <w:marLeft w:val="0"/>
                                                                          <w:marRight w:val="0"/>
                                                                          <w:marTop w:val="0"/>
                                                                          <w:marBottom w:val="0"/>
                                                                          <w:divBdr>
                                                                            <w:top w:val="none" w:sz="0" w:space="0" w:color="auto"/>
                                                                            <w:left w:val="none" w:sz="0" w:space="0" w:color="auto"/>
                                                                            <w:bottom w:val="none" w:sz="0" w:space="0" w:color="auto"/>
                                                                            <w:right w:val="none" w:sz="0" w:space="0" w:color="auto"/>
                                                                          </w:divBdr>
                                                                        </w:div>
                                                                        <w:div w:id="1265262808">
                                                                          <w:marLeft w:val="0"/>
                                                                          <w:marRight w:val="0"/>
                                                                          <w:marTop w:val="0"/>
                                                                          <w:marBottom w:val="0"/>
                                                                          <w:divBdr>
                                                                            <w:top w:val="none" w:sz="0" w:space="0" w:color="auto"/>
                                                                            <w:left w:val="none" w:sz="0" w:space="0" w:color="auto"/>
                                                                            <w:bottom w:val="none" w:sz="0" w:space="0" w:color="auto"/>
                                                                            <w:right w:val="none" w:sz="0" w:space="0" w:color="auto"/>
                                                                          </w:divBdr>
                                                                        </w:div>
                                                                      </w:divsChild>
                                                                    </w:div>
                                                                    <w:div w:id="10919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9850668">
      <w:bodyDiv w:val="1"/>
      <w:marLeft w:val="0"/>
      <w:marRight w:val="0"/>
      <w:marTop w:val="0"/>
      <w:marBottom w:val="0"/>
      <w:divBdr>
        <w:top w:val="none" w:sz="0" w:space="0" w:color="auto"/>
        <w:left w:val="none" w:sz="0" w:space="0" w:color="auto"/>
        <w:bottom w:val="none" w:sz="0" w:space="0" w:color="auto"/>
        <w:right w:val="none" w:sz="0" w:space="0" w:color="auto"/>
      </w:divBdr>
    </w:div>
    <w:div w:id="1947810265">
      <w:bodyDiv w:val="1"/>
      <w:marLeft w:val="0"/>
      <w:marRight w:val="0"/>
      <w:marTop w:val="0"/>
      <w:marBottom w:val="0"/>
      <w:divBdr>
        <w:top w:val="none" w:sz="0" w:space="0" w:color="auto"/>
        <w:left w:val="none" w:sz="0" w:space="0" w:color="auto"/>
        <w:bottom w:val="none" w:sz="0" w:space="0" w:color="auto"/>
        <w:right w:val="none" w:sz="0" w:space="0" w:color="auto"/>
      </w:divBdr>
      <w:divsChild>
        <w:div w:id="327099106">
          <w:marLeft w:val="0"/>
          <w:marRight w:val="0"/>
          <w:marTop w:val="0"/>
          <w:marBottom w:val="0"/>
          <w:divBdr>
            <w:top w:val="none" w:sz="0" w:space="0" w:color="auto"/>
            <w:left w:val="none" w:sz="0" w:space="0" w:color="auto"/>
            <w:bottom w:val="none" w:sz="0" w:space="0" w:color="auto"/>
            <w:right w:val="none" w:sz="0" w:space="0" w:color="auto"/>
          </w:divBdr>
          <w:divsChild>
            <w:div w:id="828903735">
              <w:marLeft w:val="0"/>
              <w:marRight w:val="0"/>
              <w:marTop w:val="0"/>
              <w:marBottom w:val="0"/>
              <w:divBdr>
                <w:top w:val="none" w:sz="0" w:space="0" w:color="auto"/>
                <w:left w:val="none" w:sz="0" w:space="0" w:color="auto"/>
                <w:bottom w:val="none" w:sz="0" w:space="0" w:color="auto"/>
                <w:right w:val="none" w:sz="0" w:space="0" w:color="auto"/>
              </w:divBdr>
              <w:divsChild>
                <w:div w:id="1544949776">
                  <w:marLeft w:val="0"/>
                  <w:marRight w:val="0"/>
                  <w:marTop w:val="0"/>
                  <w:marBottom w:val="0"/>
                  <w:divBdr>
                    <w:top w:val="none" w:sz="0" w:space="0" w:color="auto"/>
                    <w:left w:val="none" w:sz="0" w:space="0" w:color="auto"/>
                    <w:bottom w:val="none" w:sz="0" w:space="0" w:color="auto"/>
                    <w:right w:val="none" w:sz="0" w:space="0" w:color="auto"/>
                  </w:divBdr>
                </w:div>
              </w:divsChild>
            </w:div>
            <w:div w:id="137302786">
              <w:marLeft w:val="-10"/>
              <w:marRight w:val="0"/>
              <w:marTop w:val="0"/>
              <w:marBottom w:val="0"/>
              <w:divBdr>
                <w:top w:val="none" w:sz="0" w:space="0" w:color="auto"/>
                <w:left w:val="none" w:sz="0" w:space="0" w:color="auto"/>
                <w:bottom w:val="none" w:sz="0" w:space="0" w:color="auto"/>
                <w:right w:val="none" w:sz="0" w:space="0" w:color="auto"/>
              </w:divBdr>
            </w:div>
            <w:div w:id="1318263329">
              <w:marLeft w:val="0"/>
              <w:marRight w:val="0"/>
              <w:marTop w:val="0"/>
              <w:marBottom w:val="0"/>
              <w:divBdr>
                <w:top w:val="none" w:sz="0" w:space="0" w:color="auto"/>
                <w:left w:val="none" w:sz="0" w:space="0" w:color="auto"/>
                <w:bottom w:val="none" w:sz="0" w:space="0" w:color="auto"/>
                <w:right w:val="none" w:sz="0" w:space="0" w:color="auto"/>
              </w:divBdr>
            </w:div>
            <w:div w:id="1632251407">
              <w:marLeft w:val="50"/>
              <w:marRight w:val="0"/>
              <w:marTop w:val="0"/>
              <w:marBottom w:val="0"/>
              <w:divBdr>
                <w:top w:val="none" w:sz="0" w:space="0" w:color="auto"/>
                <w:left w:val="none" w:sz="0" w:space="0" w:color="auto"/>
                <w:bottom w:val="none" w:sz="0" w:space="0" w:color="auto"/>
                <w:right w:val="none" w:sz="0" w:space="0" w:color="auto"/>
              </w:divBdr>
            </w:div>
          </w:divsChild>
        </w:div>
        <w:div w:id="1263345829">
          <w:marLeft w:val="0"/>
          <w:marRight w:val="150"/>
          <w:marTop w:val="50"/>
          <w:marBottom w:val="0"/>
          <w:divBdr>
            <w:top w:val="none" w:sz="0" w:space="0" w:color="auto"/>
            <w:left w:val="none" w:sz="0" w:space="0" w:color="auto"/>
            <w:bottom w:val="none" w:sz="0" w:space="0" w:color="auto"/>
            <w:right w:val="none" w:sz="0" w:space="0" w:color="auto"/>
          </w:divBdr>
          <w:divsChild>
            <w:div w:id="1930650673">
              <w:marLeft w:val="0"/>
              <w:marRight w:val="0"/>
              <w:marTop w:val="0"/>
              <w:marBottom w:val="0"/>
              <w:divBdr>
                <w:top w:val="none" w:sz="0" w:space="0" w:color="auto"/>
                <w:left w:val="none" w:sz="0" w:space="0" w:color="auto"/>
                <w:bottom w:val="none" w:sz="0" w:space="0" w:color="auto"/>
                <w:right w:val="none" w:sz="0" w:space="0" w:color="auto"/>
              </w:divBdr>
              <w:divsChild>
                <w:div w:id="1016469431">
                  <w:marLeft w:val="0"/>
                  <w:marRight w:val="0"/>
                  <w:marTop w:val="0"/>
                  <w:marBottom w:val="0"/>
                  <w:divBdr>
                    <w:top w:val="none" w:sz="0" w:space="0" w:color="auto"/>
                    <w:left w:val="none" w:sz="0" w:space="0" w:color="auto"/>
                    <w:bottom w:val="none" w:sz="0" w:space="0" w:color="auto"/>
                    <w:right w:val="none" w:sz="0" w:space="0" w:color="auto"/>
                  </w:divBdr>
                  <w:divsChild>
                    <w:div w:id="1098016526">
                      <w:marLeft w:val="0"/>
                      <w:marRight w:val="0"/>
                      <w:marTop w:val="0"/>
                      <w:marBottom w:val="0"/>
                      <w:divBdr>
                        <w:top w:val="none" w:sz="0" w:space="0" w:color="auto"/>
                        <w:left w:val="none" w:sz="0" w:space="0" w:color="auto"/>
                        <w:bottom w:val="none" w:sz="0" w:space="0" w:color="auto"/>
                        <w:right w:val="none" w:sz="0" w:space="0" w:color="auto"/>
                      </w:divBdr>
                    </w:div>
                    <w:div w:id="537426563">
                      <w:marLeft w:val="0"/>
                      <w:marRight w:val="0"/>
                      <w:marTop w:val="0"/>
                      <w:marBottom w:val="0"/>
                      <w:divBdr>
                        <w:top w:val="none" w:sz="0" w:space="0" w:color="auto"/>
                        <w:left w:val="none" w:sz="0" w:space="0" w:color="auto"/>
                        <w:bottom w:val="none" w:sz="0" w:space="0" w:color="auto"/>
                        <w:right w:val="none" w:sz="0" w:space="0" w:color="auto"/>
                      </w:divBdr>
                    </w:div>
                    <w:div w:id="355080539">
                      <w:marLeft w:val="0"/>
                      <w:marRight w:val="0"/>
                      <w:marTop w:val="0"/>
                      <w:marBottom w:val="0"/>
                      <w:divBdr>
                        <w:top w:val="none" w:sz="0" w:space="0" w:color="auto"/>
                        <w:left w:val="none" w:sz="0" w:space="0" w:color="auto"/>
                        <w:bottom w:val="none" w:sz="0" w:space="0" w:color="auto"/>
                        <w:right w:val="none" w:sz="0" w:space="0" w:color="auto"/>
                      </w:divBdr>
                    </w:div>
                    <w:div w:id="1081759555">
                      <w:marLeft w:val="0"/>
                      <w:marRight w:val="0"/>
                      <w:marTop w:val="0"/>
                      <w:marBottom w:val="0"/>
                      <w:divBdr>
                        <w:top w:val="none" w:sz="0" w:space="0" w:color="auto"/>
                        <w:left w:val="none" w:sz="0" w:space="0" w:color="auto"/>
                        <w:bottom w:val="none" w:sz="0" w:space="0" w:color="auto"/>
                        <w:right w:val="none" w:sz="0" w:space="0" w:color="auto"/>
                      </w:divBdr>
                    </w:div>
                  </w:divsChild>
                </w:div>
                <w:div w:id="1019896198">
                  <w:marLeft w:val="0"/>
                  <w:marRight w:val="0"/>
                  <w:marTop w:val="0"/>
                  <w:marBottom w:val="0"/>
                  <w:divBdr>
                    <w:top w:val="none" w:sz="0" w:space="0" w:color="auto"/>
                    <w:left w:val="none" w:sz="0" w:space="0" w:color="auto"/>
                    <w:bottom w:val="none" w:sz="0" w:space="0" w:color="auto"/>
                    <w:right w:val="none" w:sz="0" w:space="0" w:color="auto"/>
                  </w:divBdr>
                  <w:divsChild>
                    <w:div w:id="173691234">
                      <w:marLeft w:val="0"/>
                      <w:marRight w:val="0"/>
                      <w:marTop w:val="0"/>
                      <w:marBottom w:val="0"/>
                      <w:divBdr>
                        <w:top w:val="none" w:sz="0" w:space="0" w:color="auto"/>
                        <w:left w:val="none" w:sz="0" w:space="0" w:color="auto"/>
                        <w:bottom w:val="none" w:sz="0" w:space="0" w:color="auto"/>
                        <w:right w:val="none" w:sz="0" w:space="0" w:color="auto"/>
                      </w:divBdr>
                      <w:divsChild>
                        <w:div w:id="94520265">
                          <w:marLeft w:val="0"/>
                          <w:marRight w:val="0"/>
                          <w:marTop w:val="0"/>
                          <w:marBottom w:val="0"/>
                          <w:divBdr>
                            <w:top w:val="none" w:sz="0" w:space="0" w:color="auto"/>
                            <w:left w:val="none" w:sz="0" w:space="0" w:color="auto"/>
                            <w:bottom w:val="none" w:sz="0" w:space="0" w:color="auto"/>
                            <w:right w:val="none" w:sz="0" w:space="0" w:color="auto"/>
                          </w:divBdr>
                          <w:divsChild>
                            <w:div w:id="572357404">
                              <w:marLeft w:val="0"/>
                              <w:marRight w:val="0"/>
                              <w:marTop w:val="0"/>
                              <w:marBottom w:val="0"/>
                              <w:divBdr>
                                <w:top w:val="none" w:sz="0" w:space="0" w:color="auto"/>
                                <w:left w:val="none" w:sz="0" w:space="0" w:color="auto"/>
                                <w:bottom w:val="none" w:sz="0" w:space="0" w:color="auto"/>
                                <w:right w:val="none" w:sz="0" w:space="0" w:color="auto"/>
                              </w:divBdr>
                              <w:divsChild>
                                <w:div w:id="268007316">
                                  <w:marLeft w:val="0"/>
                                  <w:marRight w:val="0"/>
                                  <w:marTop w:val="0"/>
                                  <w:marBottom w:val="0"/>
                                  <w:divBdr>
                                    <w:top w:val="none" w:sz="0" w:space="0" w:color="auto"/>
                                    <w:left w:val="none" w:sz="0" w:space="0" w:color="auto"/>
                                    <w:bottom w:val="none" w:sz="0" w:space="0" w:color="auto"/>
                                    <w:right w:val="none" w:sz="0" w:space="0" w:color="auto"/>
                                  </w:divBdr>
                                  <w:divsChild>
                                    <w:div w:id="2141727824">
                                      <w:marLeft w:val="0"/>
                                      <w:marRight w:val="0"/>
                                      <w:marTop w:val="0"/>
                                      <w:marBottom w:val="0"/>
                                      <w:divBdr>
                                        <w:top w:val="none" w:sz="0" w:space="0" w:color="auto"/>
                                        <w:left w:val="none" w:sz="0" w:space="0" w:color="auto"/>
                                        <w:bottom w:val="none" w:sz="0" w:space="0" w:color="auto"/>
                                        <w:right w:val="none" w:sz="0" w:space="0" w:color="auto"/>
                                      </w:divBdr>
                                      <w:divsChild>
                                        <w:div w:id="1440687013">
                                          <w:marLeft w:val="0"/>
                                          <w:marRight w:val="0"/>
                                          <w:marTop w:val="0"/>
                                          <w:marBottom w:val="0"/>
                                          <w:divBdr>
                                            <w:top w:val="none" w:sz="0" w:space="0" w:color="auto"/>
                                            <w:left w:val="none" w:sz="0" w:space="0" w:color="auto"/>
                                            <w:bottom w:val="none" w:sz="0" w:space="0" w:color="auto"/>
                                            <w:right w:val="none" w:sz="0" w:space="0" w:color="auto"/>
                                          </w:divBdr>
                                        </w:div>
                                        <w:div w:id="177428045">
                                          <w:marLeft w:val="0"/>
                                          <w:marRight w:val="0"/>
                                          <w:marTop w:val="0"/>
                                          <w:marBottom w:val="0"/>
                                          <w:divBdr>
                                            <w:top w:val="none" w:sz="0" w:space="0" w:color="auto"/>
                                            <w:left w:val="none" w:sz="0" w:space="0" w:color="auto"/>
                                            <w:bottom w:val="none" w:sz="0" w:space="0" w:color="auto"/>
                                            <w:right w:val="none" w:sz="0" w:space="0" w:color="auto"/>
                                          </w:divBdr>
                                        </w:div>
                                        <w:div w:id="1803647836">
                                          <w:marLeft w:val="0"/>
                                          <w:marRight w:val="0"/>
                                          <w:marTop w:val="0"/>
                                          <w:marBottom w:val="0"/>
                                          <w:divBdr>
                                            <w:top w:val="none" w:sz="0" w:space="0" w:color="auto"/>
                                            <w:left w:val="none" w:sz="0" w:space="0" w:color="auto"/>
                                            <w:bottom w:val="none" w:sz="0" w:space="0" w:color="auto"/>
                                            <w:right w:val="none" w:sz="0" w:space="0" w:color="auto"/>
                                          </w:divBdr>
                                        </w:div>
                                        <w:div w:id="392584767">
                                          <w:marLeft w:val="0"/>
                                          <w:marRight w:val="0"/>
                                          <w:marTop w:val="0"/>
                                          <w:marBottom w:val="0"/>
                                          <w:divBdr>
                                            <w:top w:val="none" w:sz="0" w:space="0" w:color="auto"/>
                                            <w:left w:val="none" w:sz="0" w:space="0" w:color="auto"/>
                                            <w:bottom w:val="none" w:sz="0" w:space="0" w:color="auto"/>
                                            <w:right w:val="none" w:sz="0" w:space="0" w:color="auto"/>
                                          </w:divBdr>
                                        </w:div>
                                        <w:div w:id="732777891">
                                          <w:marLeft w:val="0"/>
                                          <w:marRight w:val="0"/>
                                          <w:marTop w:val="0"/>
                                          <w:marBottom w:val="0"/>
                                          <w:divBdr>
                                            <w:top w:val="none" w:sz="0" w:space="0" w:color="auto"/>
                                            <w:left w:val="none" w:sz="0" w:space="0" w:color="auto"/>
                                            <w:bottom w:val="none" w:sz="0" w:space="0" w:color="auto"/>
                                            <w:right w:val="none" w:sz="0" w:space="0" w:color="auto"/>
                                          </w:divBdr>
                                        </w:div>
                                        <w:div w:id="31227636">
                                          <w:marLeft w:val="0"/>
                                          <w:marRight w:val="0"/>
                                          <w:marTop w:val="0"/>
                                          <w:marBottom w:val="0"/>
                                          <w:divBdr>
                                            <w:top w:val="none" w:sz="0" w:space="0" w:color="auto"/>
                                            <w:left w:val="none" w:sz="0" w:space="0" w:color="auto"/>
                                            <w:bottom w:val="none" w:sz="0" w:space="0" w:color="auto"/>
                                            <w:right w:val="none" w:sz="0" w:space="0" w:color="auto"/>
                                          </w:divBdr>
                                        </w:div>
                                        <w:div w:id="218516263">
                                          <w:marLeft w:val="0"/>
                                          <w:marRight w:val="0"/>
                                          <w:marTop w:val="0"/>
                                          <w:marBottom w:val="0"/>
                                          <w:divBdr>
                                            <w:top w:val="none" w:sz="0" w:space="0" w:color="auto"/>
                                            <w:left w:val="none" w:sz="0" w:space="0" w:color="auto"/>
                                            <w:bottom w:val="none" w:sz="0" w:space="0" w:color="auto"/>
                                            <w:right w:val="none" w:sz="0" w:space="0" w:color="auto"/>
                                          </w:divBdr>
                                        </w:div>
                                        <w:div w:id="860168587">
                                          <w:marLeft w:val="0"/>
                                          <w:marRight w:val="0"/>
                                          <w:marTop w:val="0"/>
                                          <w:marBottom w:val="0"/>
                                          <w:divBdr>
                                            <w:top w:val="none" w:sz="0" w:space="0" w:color="auto"/>
                                            <w:left w:val="none" w:sz="0" w:space="0" w:color="auto"/>
                                            <w:bottom w:val="none" w:sz="0" w:space="0" w:color="auto"/>
                                            <w:right w:val="none" w:sz="0" w:space="0" w:color="auto"/>
                                          </w:divBdr>
                                        </w:div>
                                        <w:div w:id="1580598789">
                                          <w:marLeft w:val="0"/>
                                          <w:marRight w:val="0"/>
                                          <w:marTop w:val="0"/>
                                          <w:marBottom w:val="0"/>
                                          <w:divBdr>
                                            <w:top w:val="none" w:sz="0" w:space="0" w:color="auto"/>
                                            <w:left w:val="none" w:sz="0" w:space="0" w:color="auto"/>
                                            <w:bottom w:val="none" w:sz="0" w:space="0" w:color="auto"/>
                                            <w:right w:val="none" w:sz="0" w:space="0" w:color="auto"/>
                                          </w:divBdr>
                                        </w:div>
                                        <w:div w:id="52428850">
                                          <w:marLeft w:val="0"/>
                                          <w:marRight w:val="0"/>
                                          <w:marTop w:val="0"/>
                                          <w:marBottom w:val="0"/>
                                          <w:divBdr>
                                            <w:top w:val="none" w:sz="0" w:space="0" w:color="auto"/>
                                            <w:left w:val="none" w:sz="0" w:space="0" w:color="auto"/>
                                            <w:bottom w:val="none" w:sz="0" w:space="0" w:color="auto"/>
                                            <w:right w:val="none" w:sz="0" w:space="0" w:color="auto"/>
                                          </w:divBdr>
                                        </w:div>
                                        <w:div w:id="2144226410">
                                          <w:marLeft w:val="0"/>
                                          <w:marRight w:val="0"/>
                                          <w:marTop w:val="0"/>
                                          <w:marBottom w:val="0"/>
                                          <w:divBdr>
                                            <w:top w:val="none" w:sz="0" w:space="0" w:color="auto"/>
                                            <w:left w:val="none" w:sz="0" w:space="0" w:color="auto"/>
                                            <w:bottom w:val="none" w:sz="0" w:space="0" w:color="auto"/>
                                            <w:right w:val="none" w:sz="0" w:space="0" w:color="auto"/>
                                          </w:divBdr>
                                        </w:div>
                                        <w:div w:id="775632947">
                                          <w:marLeft w:val="0"/>
                                          <w:marRight w:val="0"/>
                                          <w:marTop w:val="0"/>
                                          <w:marBottom w:val="0"/>
                                          <w:divBdr>
                                            <w:top w:val="none" w:sz="0" w:space="0" w:color="auto"/>
                                            <w:left w:val="none" w:sz="0" w:space="0" w:color="auto"/>
                                            <w:bottom w:val="none" w:sz="0" w:space="0" w:color="auto"/>
                                            <w:right w:val="none" w:sz="0" w:space="0" w:color="auto"/>
                                          </w:divBdr>
                                        </w:div>
                                        <w:div w:id="516964134">
                                          <w:marLeft w:val="0"/>
                                          <w:marRight w:val="0"/>
                                          <w:marTop w:val="0"/>
                                          <w:marBottom w:val="0"/>
                                          <w:divBdr>
                                            <w:top w:val="none" w:sz="0" w:space="0" w:color="auto"/>
                                            <w:left w:val="none" w:sz="0" w:space="0" w:color="auto"/>
                                            <w:bottom w:val="none" w:sz="0" w:space="0" w:color="auto"/>
                                            <w:right w:val="none" w:sz="0" w:space="0" w:color="auto"/>
                                          </w:divBdr>
                                        </w:div>
                                        <w:div w:id="954483611">
                                          <w:marLeft w:val="0"/>
                                          <w:marRight w:val="0"/>
                                          <w:marTop w:val="0"/>
                                          <w:marBottom w:val="0"/>
                                          <w:divBdr>
                                            <w:top w:val="none" w:sz="0" w:space="0" w:color="auto"/>
                                            <w:left w:val="none" w:sz="0" w:space="0" w:color="auto"/>
                                            <w:bottom w:val="none" w:sz="0" w:space="0" w:color="auto"/>
                                            <w:right w:val="none" w:sz="0" w:space="0" w:color="auto"/>
                                          </w:divBdr>
                                        </w:div>
                                        <w:div w:id="1026322905">
                                          <w:marLeft w:val="0"/>
                                          <w:marRight w:val="0"/>
                                          <w:marTop w:val="0"/>
                                          <w:marBottom w:val="0"/>
                                          <w:divBdr>
                                            <w:top w:val="none" w:sz="0" w:space="0" w:color="auto"/>
                                            <w:left w:val="none" w:sz="0" w:space="0" w:color="auto"/>
                                            <w:bottom w:val="none" w:sz="0" w:space="0" w:color="auto"/>
                                            <w:right w:val="none" w:sz="0" w:space="0" w:color="auto"/>
                                          </w:divBdr>
                                        </w:div>
                                        <w:div w:id="1041054316">
                                          <w:marLeft w:val="0"/>
                                          <w:marRight w:val="0"/>
                                          <w:marTop w:val="0"/>
                                          <w:marBottom w:val="0"/>
                                          <w:divBdr>
                                            <w:top w:val="none" w:sz="0" w:space="0" w:color="auto"/>
                                            <w:left w:val="none" w:sz="0" w:space="0" w:color="auto"/>
                                            <w:bottom w:val="none" w:sz="0" w:space="0" w:color="auto"/>
                                            <w:right w:val="none" w:sz="0" w:space="0" w:color="auto"/>
                                          </w:divBdr>
                                        </w:div>
                                        <w:div w:id="641036048">
                                          <w:marLeft w:val="0"/>
                                          <w:marRight w:val="0"/>
                                          <w:marTop w:val="0"/>
                                          <w:marBottom w:val="0"/>
                                          <w:divBdr>
                                            <w:top w:val="none" w:sz="0" w:space="0" w:color="auto"/>
                                            <w:left w:val="none" w:sz="0" w:space="0" w:color="auto"/>
                                            <w:bottom w:val="none" w:sz="0" w:space="0" w:color="auto"/>
                                            <w:right w:val="none" w:sz="0" w:space="0" w:color="auto"/>
                                          </w:divBdr>
                                          <w:divsChild>
                                            <w:div w:id="2004576925">
                                              <w:marLeft w:val="0"/>
                                              <w:marRight w:val="0"/>
                                              <w:marTop w:val="0"/>
                                              <w:marBottom w:val="0"/>
                                              <w:divBdr>
                                                <w:top w:val="none" w:sz="0" w:space="0" w:color="auto"/>
                                                <w:left w:val="none" w:sz="0" w:space="0" w:color="auto"/>
                                                <w:bottom w:val="none" w:sz="0" w:space="0" w:color="auto"/>
                                                <w:right w:val="none" w:sz="0" w:space="0" w:color="auto"/>
                                              </w:divBdr>
                                            </w:div>
                                          </w:divsChild>
                                        </w:div>
                                        <w:div w:id="1383478522">
                                          <w:marLeft w:val="0"/>
                                          <w:marRight w:val="0"/>
                                          <w:marTop w:val="0"/>
                                          <w:marBottom w:val="0"/>
                                          <w:divBdr>
                                            <w:top w:val="none" w:sz="0" w:space="0" w:color="auto"/>
                                            <w:left w:val="none" w:sz="0" w:space="0" w:color="auto"/>
                                            <w:bottom w:val="none" w:sz="0" w:space="0" w:color="auto"/>
                                            <w:right w:val="none" w:sz="0" w:space="0" w:color="auto"/>
                                          </w:divBdr>
                                        </w:div>
                                        <w:div w:id="1982729660">
                                          <w:marLeft w:val="0"/>
                                          <w:marRight w:val="0"/>
                                          <w:marTop w:val="0"/>
                                          <w:marBottom w:val="0"/>
                                          <w:divBdr>
                                            <w:top w:val="none" w:sz="0" w:space="0" w:color="auto"/>
                                            <w:left w:val="none" w:sz="0" w:space="0" w:color="auto"/>
                                            <w:bottom w:val="none" w:sz="0" w:space="0" w:color="auto"/>
                                            <w:right w:val="none" w:sz="0" w:space="0" w:color="auto"/>
                                          </w:divBdr>
                                        </w:div>
                                        <w:div w:id="1816021654">
                                          <w:marLeft w:val="0"/>
                                          <w:marRight w:val="0"/>
                                          <w:marTop w:val="0"/>
                                          <w:marBottom w:val="0"/>
                                          <w:divBdr>
                                            <w:top w:val="none" w:sz="0" w:space="0" w:color="auto"/>
                                            <w:left w:val="none" w:sz="0" w:space="0" w:color="auto"/>
                                            <w:bottom w:val="none" w:sz="0" w:space="0" w:color="auto"/>
                                            <w:right w:val="none" w:sz="0" w:space="0" w:color="auto"/>
                                          </w:divBdr>
                                        </w:div>
                                        <w:div w:id="157767559">
                                          <w:marLeft w:val="0"/>
                                          <w:marRight w:val="0"/>
                                          <w:marTop w:val="0"/>
                                          <w:marBottom w:val="0"/>
                                          <w:divBdr>
                                            <w:top w:val="none" w:sz="0" w:space="0" w:color="auto"/>
                                            <w:left w:val="none" w:sz="0" w:space="0" w:color="auto"/>
                                            <w:bottom w:val="none" w:sz="0" w:space="0" w:color="auto"/>
                                            <w:right w:val="none" w:sz="0" w:space="0" w:color="auto"/>
                                          </w:divBdr>
                                        </w:div>
                                        <w:div w:id="71507721">
                                          <w:marLeft w:val="0"/>
                                          <w:marRight w:val="0"/>
                                          <w:marTop w:val="0"/>
                                          <w:marBottom w:val="0"/>
                                          <w:divBdr>
                                            <w:top w:val="none" w:sz="0" w:space="0" w:color="auto"/>
                                            <w:left w:val="none" w:sz="0" w:space="0" w:color="auto"/>
                                            <w:bottom w:val="none" w:sz="0" w:space="0" w:color="auto"/>
                                            <w:right w:val="none" w:sz="0" w:space="0" w:color="auto"/>
                                          </w:divBdr>
                                        </w:div>
                                        <w:div w:id="1024556276">
                                          <w:marLeft w:val="0"/>
                                          <w:marRight w:val="0"/>
                                          <w:marTop w:val="0"/>
                                          <w:marBottom w:val="0"/>
                                          <w:divBdr>
                                            <w:top w:val="none" w:sz="0" w:space="0" w:color="auto"/>
                                            <w:left w:val="none" w:sz="0" w:space="0" w:color="auto"/>
                                            <w:bottom w:val="none" w:sz="0" w:space="0" w:color="auto"/>
                                            <w:right w:val="none" w:sz="0" w:space="0" w:color="auto"/>
                                          </w:divBdr>
                                        </w:div>
                                        <w:div w:id="1359970080">
                                          <w:marLeft w:val="0"/>
                                          <w:marRight w:val="0"/>
                                          <w:marTop w:val="0"/>
                                          <w:marBottom w:val="0"/>
                                          <w:divBdr>
                                            <w:top w:val="none" w:sz="0" w:space="0" w:color="auto"/>
                                            <w:left w:val="none" w:sz="0" w:space="0" w:color="auto"/>
                                            <w:bottom w:val="none" w:sz="0" w:space="0" w:color="auto"/>
                                            <w:right w:val="none" w:sz="0" w:space="0" w:color="auto"/>
                                          </w:divBdr>
                                        </w:div>
                                        <w:div w:id="321273334">
                                          <w:marLeft w:val="0"/>
                                          <w:marRight w:val="0"/>
                                          <w:marTop w:val="0"/>
                                          <w:marBottom w:val="0"/>
                                          <w:divBdr>
                                            <w:top w:val="none" w:sz="0" w:space="0" w:color="auto"/>
                                            <w:left w:val="none" w:sz="0" w:space="0" w:color="auto"/>
                                            <w:bottom w:val="none" w:sz="0" w:space="0" w:color="auto"/>
                                            <w:right w:val="none" w:sz="0" w:space="0" w:color="auto"/>
                                          </w:divBdr>
                                        </w:div>
                                        <w:div w:id="235434192">
                                          <w:marLeft w:val="0"/>
                                          <w:marRight w:val="0"/>
                                          <w:marTop w:val="0"/>
                                          <w:marBottom w:val="0"/>
                                          <w:divBdr>
                                            <w:top w:val="none" w:sz="0" w:space="0" w:color="auto"/>
                                            <w:left w:val="none" w:sz="0" w:space="0" w:color="auto"/>
                                            <w:bottom w:val="none" w:sz="0" w:space="0" w:color="auto"/>
                                            <w:right w:val="none" w:sz="0" w:space="0" w:color="auto"/>
                                          </w:divBdr>
                                        </w:div>
                                        <w:div w:id="340743046">
                                          <w:marLeft w:val="0"/>
                                          <w:marRight w:val="0"/>
                                          <w:marTop w:val="0"/>
                                          <w:marBottom w:val="0"/>
                                          <w:divBdr>
                                            <w:top w:val="none" w:sz="0" w:space="0" w:color="auto"/>
                                            <w:left w:val="none" w:sz="0" w:space="0" w:color="auto"/>
                                            <w:bottom w:val="none" w:sz="0" w:space="0" w:color="auto"/>
                                            <w:right w:val="none" w:sz="0" w:space="0" w:color="auto"/>
                                          </w:divBdr>
                                        </w:div>
                                        <w:div w:id="1861701066">
                                          <w:marLeft w:val="0"/>
                                          <w:marRight w:val="0"/>
                                          <w:marTop w:val="0"/>
                                          <w:marBottom w:val="0"/>
                                          <w:divBdr>
                                            <w:top w:val="none" w:sz="0" w:space="0" w:color="auto"/>
                                            <w:left w:val="none" w:sz="0" w:space="0" w:color="auto"/>
                                            <w:bottom w:val="none" w:sz="0" w:space="0" w:color="auto"/>
                                            <w:right w:val="none" w:sz="0" w:space="0" w:color="auto"/>
                                          </w:divBdr>
                                        </w:div>
                                        <w:div w:id="1563522584">
                                          <w:marLeft w:val="0"/>
                                          <w:marRight w:val="0"/>
                                          <w:marTop w:val="0"/>
                                          <w:marBottom w:val="0"/>
                                          <w:divBdr>
                                            <w:top w:val="none" w:sz="0" w:space="0" w:color="auto"/>
                                            <w:left w:val="none" w:sz="0" w:space="0" w:color="auto"/>
                                            <w:bottom w:val="none" w:sz="0" w:space="0" w:color="auto"/>
                                            <w:right w:val="none" w:sz="0" w:space="0" w:color="auto"/>
                                          </w:divBdr>
                                        </w:div>
                                        <w:div w:id="513691108">
                                          <w:marLeft w:val="0"/>
                                          <w:marRight w:val="0"/>
                                          <w:marTop w:val="0"/>
                                          <w:marBottom w:val="0"/>
                                          <w:divBdr>
                                            <w:top w:val="none" w:sz="0" w:space="0" w:color="auto"/>
                                            <w:left w:val="none" w:sz="0" w:space="0" w:color="auto"/>
                                            <w:bottom w:val="none" w:sz="0" w:space="0" w:color="auto"/>
                                            <w:right w:val="none" w:sz="0" w:space="0" w:color="auto"/>
                                          </w:divBdr>
                                        </w:div>
                                        <w:div w:id="990525851">
                                          <w:marLeft w:val="0"/>
                                          <w:marRight w:val="0"/>
                                          <w:marTop w:val="0"/>
                                          <w:marBottom w:val="0"/>
                                          <w:divBdr>
                                            <w:top w:val="none" w:sz="0" w:space="0" w:color="auto"/>
                                            <w:left w:val="none" w:sz="0" w:space="0" w:color="auto"/>
                                            <w:bottom w:val="none" w:sz="0" w:space="0" w:color="auto"/>
                                            <w:right w:val="none" w:sz="0" w:space="0" w:color="auto"/>
                                          </w:divBdr>
                                        </w:div>
                                        <w:div w:id="3437006">
                                          <w:marLeft w:val="0"/>
                                          <w:marRight w:val="0"/>
                                          <w:marTop w:val="0"/>
                                          <w:marBottom w:val="0"/>
                                          <w:divBdr>
                                            <w:top w:val="none" w:sz="0" w:space="0" w:color="auto"/>
                                            <w:left w:val="none" w:sz="0" w:space="0" w:color="auto"/>
                                            <w:bottom w:val="none" w:sz="0" w:space="0" w:color="auto"/>
                                            <w:right w:val="none" w:sz="0" w:space="0" w:color="auto"/>
                                          </w:divBdr>
                                        </w:div>
                                        <w:div w:id="142545557">
                                          <w:marLeft w:val="0"/>
                                          <w:marRight w:val="0"/>
                                          <w:marTop w:val="0"/>
                                          <w:marBottom w:val="0"/>
                                          <w:divBdr>
                                            <w:top w:val="none" w:sz="0" w:space="0" w:color="auto"/>
                                            <w:left w:val="none" w:sz="0" w:space="0" w:color="auto"/>
                                            <w:bottom w:val="none" w:sz="0" w:space="0" w:color="auto"/>
                                            <w:right w:val="none" w:sz="0" w:space="0" w:color="auto"/>
                                          </w:divBdr>
                                        </w:div>
                                        <w:div w:id="1615558779">
                                          <w:marLeft w:val="0"/>
                                          <w:marRight w:val="0"/>
                                          <w:marTop w:val="0"/>
                                          <w:marBottom w:val="0"/>
                                          <w:divBdr>
                                            <w:top w:val="none" w:sz="0" w:space="0" w:color="auto"/>
                                            <w:left w:val="none" w:sz="0" w:space="0" w:color="auto"/>
                                            <w:bottom w:val="none" w:sz="0" w:space="0" w:color="auto"/>
                                            <w:right w:val="none" w:sz="0" w:space="0" w:color="auto"/>
                                          </w:divBdr>
                                        </w:div>
                                        <w:div w:id="1155609835">
                                          <w:marLeft w:val="0"/>
                                          <w:marRight w:val="0"/>
                                          <w:marTop w:val="0"/>
                                          <w:marBottom w:val="0"/>
                                          <w:divBdr>
                                            <w:top w:val="none" w:sz="0" w:space="0" w:color="auto"/>
                                            <w:left w:val="none" w:sz="0" w:space="0" w:color="auto"/>
                                            <w:bottom w:val="none" w:sz="0" w:space="0" w:color="auto"/>
                                            <w:right w:val="none" w:sz="0" w:space="0" w:color="auto"/>
                                          </w:divBdr>
                                        </w:div>
                                        <w:div w:id="1159616497">
                                          <w:marLeft w:val="0"/>
                                          <w:marRight w:val="0"/>
                                          <w:marTop w:val="0"/>
                                          <w:marBottom w:val="0"/>
                                          <w:divBdr>
                                            <w:top w:val="none" w:sz="0" w:space="0" w:color="auto"/>
                                            <w:left w:val="none" w:sz="0" w:space="0" w:color="auto"/>
                                            <w:bottom w:val="none" w:sz="0" w:space="0" w:color="auto"/>
                                            <w:right w:val="none" w:sz="0" w:space="0" w:color="auto"/>
                                          </w:divBdr>
                                        </w:div>
                                        <w:div w:id="1736733325">
                                          <w:marLeft w:val="0"/>
                                          <w:marRight w:val="0"/>
                                          <w:marTop w:val="0"/>
                                          <w:marBottom w:val="0"/>
                                          <w:divBdr>
                                            <w:top w:val="none" w:sz="0" w:space="0" w:color="auto"/>
                                            <w:left w:val="none" w:sz="0" w:space="0" w:color="auto"/>
                                            <w:bottom w:val="none" w:sz="0" w:space="0" w:color="auto"/>
                                            <w:right w:val="none" w:sz="0" w:space="0" w:color="auto"/>
                                          </w:divBdr>
                                        </w:div>
                                        <w:div w:id="11050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534550">
                          <w:marLeft w:val="0"/>
                          <w:marRight w:val="0"/>
                          <w:marTop w:val="0"/>
                          <w:marBottom w:val="0"/>
                          <w:divBdr>
                            <w:top w:val="none" w:sz="0" w:space="0" w:color="auto"/>
                            <w:left w:val="none" w:sz="0" w:space="0" w:color="auto"/>
                            <w:bottom w:val="none" w:sz="0" w:space="0" w:color="auto"/>
                            <w:right w:val="none" w:sz="0" w:space="0" w:color="auto"/>
                          </w:divBdr>
                          <w:divsChild>
                            <w:div w:id="1779907152">
                              <w:marLeft w:val="0"/>
                              <w:marRight w:val="0"/>
                              <w:marTop w:val="0"/>
                              <w:marBottom w:val="0"/>
                              <w:divBdr>
                                <w:top w:val="none" w:sz="0" w:space="0" w:color="auto"/>
                                <w:left w:val="none" w:sz="0" w:space="0" w:color="auto"/>
                                <w:bottom w:val="none" w:sz="0" w:space="0" w:color="auto"/>
                                <w:right w:val="none" w:sz="0" w:space="0" w:color="auto"/>
                              </w:divBdr>
                              <w:divsChild>
                                <w:div w:id="1954170632">
                                  <w:marLeft w:val="0"/>
                                  <w:marRight w:val="0"/>
                                  <w:marTop w:val="0"/>
                                  <w:marBottom w:val="0"/>
                                  <w:divBdr>
                                    <w:top w:val="none" w:sz="0" w:space="0" w:color="auto"/>
                                    <w:left w:val="none" w:sz="0" w:space="0" w:color="auto"/>
                                    <w:bottom w:val="none" w:sz="0" w:space="0" w:color="auto"/>
                                    <w:right w:val="none" w:sz="0" w:space="0" w:color="auto"/>
                                  </w:divBdr>
                                  <w:divsChild>
                                    <w:div w:id="814152">
                                      <w:marLeft w:val="0"/>
                                      <w:marRight w:val="0"/>
                                      <w:marTop w:val="0"/>
                                      <w:marBottom w:val="0"/>
                                      <w:divBdr>
                                        <w:top w:val="none" w:sz="0" w:space="0" w:color="auto"/>
                                        <w:left w:val="none" w:sz="0" w:space="0" w:color="auto"/>
                                        <w:bottom w:val="none" w:sz="0" w:space="0" w:color="auto"/>
                                        <w:right w:val="none" w:sz="0" w:space="0" w:color="auto"/>
                                      </w:divBdr>
                                    </w:div>
                                    <w:div w:id="818573535">
                                      <w:marLeft w:val="0"/>
                                      <w:marRight w:val="0"/>
                                      <w:marTop w:val="0"/>
                                      <w:marBottom w:val="0"/>
                                      <w:divBdr>
                                        <w:top w:val="none" w:sz="0" w:space="0" w:color="auto"/>
                                        <w:left w:val="none" w:sz="0" w:space="0" w:color="auto"/>
                                        <w:bottom w:val="none" w:sz="0" w:space="0" w:color="auto"/>
                                        <w:right w:val="none" w:sz="0" w:space="0" w:color="auto"/>
                                      </w:divBdr>
                                    </w:div>
                                    <w:div w:id="963000244">
                                      <w:marLeft w:val="0"/>
                                      <w:marRight w:val="0"/>
                                      <w:marTop w:val="0"/>
                                      <w:marBottom w:val="0"/>
                                      <w:divBdr>
                                        <w:top w:val="none" w:sz="0" w:space="0" w:color="auto"/>
                                        <w:left w:val="none" w:sz="0" w:space="0" w:color="auto"/>
                                        <w:bottom w:val="none" w:sz="0" w:space="0" w:color="auto"/>
                                        <w:right w:val="none" w:sz="0" w:space="0" w:color="auto"/>
                                      </w:divBdr>
                                    </w:div>
                                    <w:div w:id="2102947956">
                                      <w:marLeft w:val="0"/>
                                      <w:marRight w:val="0"/>
                                      <w:marTop w:val="0"/>
                                      <w:marBottom w:val="0"/>
                                      <w:divBdr>
                                        <w:top w:val="none" w:sz="0" w:space="0" w:color="auto"/>
                                        <w:left w:val="none" w:sz="0" w:space="0" w:color="auto"/>
                                        <w:bottom w:val="none" w:sz="0" w:space="0" w:color="auto"/>
                                        <w:right w:val="none" w:sz="0" w:space="0" w:color="auto"/>
                                      </w:divBdr>
                                      <w:divsChild>
                                        <w:div w:id="1197546364">
                                          <w:marLeft w:val="0"/>
                                          <w:marRight w:val="0"/>
                                          <w:marTop w:val="0"/>
                                          <w:marBottom w:val="0"/>
                                          <w:divBdr>
                                            <w:top w:val="none" w:sz="0" w:space="0" w:color="auto"/>
                                            <w:left w:val="none" w:sz="0" w:space="0" w:color="auto"/>
                                            <w:bottom w:val="none" w:sz="0" w:space="0" w:color="auto"/>
                                            <w:right w:val="none" w:sz="0" w:space="0" w:color="auto"/>
                                          </w:divBdr>
                                        </w:div>
                                      </w:divsChild>
                                    </w:div>
                                    <w:div w:id="832716493">
                                      <w:marLeft w:val="0"/>
                                      <w:marRight w:val="0"/>
                                      <w:marTop w:val="0"/>
                                      <w:marBottom w:val="0"/>
                                      <w:divBdr>
                                        <w:top w:val="none" w:sz="0" w:space="0" w:color="auto"/>
                                        <w:left w:val="none" w:sz="0" w:space="0" w:color="auto"/>
                                        <w:bottom w:val="none" w:sz="0" w:space="0" w:color="auto"/>
                                        <w:right w:val="none" w:sz="0" w:space="0" w:color="auto"/>
                                      </w:divBdr>
                                    </w:div>
                                    <w:div w:id="1785808790">
                                      <w:marLeft w:val="0"/>
                                      <w:marRight w:val="0"/>
                                      <w:marTop w:val="0"/>
                                      <w:marBottom w:val="0"/>
                                      <w:divBdr>
                                        <w:top w:val="none" w:sz="0" w:space="0" w:color="auto"/>
                                        <w:left w:val="none" w:sz="0" w:space="0" w:color="auto"/>
                                        <w:bottom w:val="none" w:sz="0" w:space="0" w:color="auto"/>
                                        <w:right w:val="none" w:sz="0" w:space="0" w:color="auto"/>
                                      </w:divBdr>
                                    </w:div>
                                    <w:div w:id="1475483746">
                                      <w:marLeft w:val="0"/>
                                      <w:marRight w:val="0"/>
                                      <w:marTop w:val="0"/>
                                      <w:marBottom w:val="0"/>
                                      <w:divBdr>
                                        <w:top w:val="none" w:sz="0" w:space="0" w:color="auto"/>
                                        <w:left w:val="none" w:sz="0" w:space="0" w:color="auto"/>
                                        <w:bottom w:val="none" w:sz="0" w:space="0" w:color="auto"/>
                                        <w:right w:val="none" w:sz="0" w:space="0" w:color="auto"/>
                                      </w:divBdr>
                                    </w:div>
                                    <w:div w:id="67072356">
                                      <w:marLeft w:val="0"/>
                                      <w:marRight w:val="0"/>
                                      <w:marTop w:val="0"/>
                                      <w:marBottom w:val="0"/>
                                      <w:divBdr>
                                        <w:top w:val="none" w:sz="0" w:space="0" w:color="auto"/>
                                        <w:left w:val="none" w:sz="0" w:space="0" w:color="auto"/>
                                        <w:bottom w:val="none" w:sz="0" w:space="0" w:color="auto"/>
                                        <w:right w:val="none" w:sz="0" w:space="0" w:color="auto"/>
                                      </w:divBdr>
                                    </w:div>
                                    <w:div w:id="677194850">
                                      <w:marLeft w:val="0"/>
                                      <w:marRight w:val="0"/>
                                      <w:marTop w:val="0"/>
                                      <w:marBottom w:val="0"/>
                                      <w:divBdr>
                                        <w:top w:val="none" w:sz="0" w:space="0" w:color="auto"/>
                                        <w:left w:val="none" w:sz="0" w:space="0" w:color="auto"/>
                                        <w:bottom w:val="none" w:sz="0" w:space="0" w:color="auto"/>
                                        <w:right w:val="none" w:sz="0" w:space="0" w:color="auto"/>
                                      </w:divBdr>
                                    </w:div>
                                    <w:div w:id="1393314228">
                                      <w:marLeft w:val="0"/>
                                      <w:marRight w:val="0"/>
                                      <w:marTop w:val="0"/>
                                      <w:marBottom w:val="0"/>
                                      <w:divBdr>
                                        <w:top w:val="none" w:sz="0" w:space="0" w:color="auto"/>
                                        <w:left w:val="none" w:sz="0" w:space="0" w:color="auto"/>
                                        <w:bottom w:val="none" w:sz="0" w:space="0" w:color="auto"/>
                                        <w:right w:val="none" w:sz="0" w:space="0" w:color="auto"/>
                                      </w:divBdr>
                                    </w:div>
                                    <w:div w:id="740255749">
                                      <w:marLeft w:val="0"/>
                                      <w:marRight w:val="0"/>
                                      <w:marTop w:val="0"/>
                                      <w:marBottom w:val="0"/>
                                      <w:divBdr>
                                        <w:top w:val="none" w:sz="0" w:space="0" w:color="auto"/>
                                        <w:left w:val="none" w:sz="0" w:space="0" w:color="auto"/>
                                        <w:bottom w:val="none" w:sz="0" w:space="0" w:color="auto"/>
                                        <w:right w:val="none" w:sz="0" w:space="0" w:color="auto"/>
                                      </w:divBdr>
                                    </w:div>
                                    <w:div w:id="1107387316">
                                      <w:marLeft w:val="0"/>
                                      <w:marRight w:val="0"/>
                                      <w:marTop w:val="0"/>
                                      <w:marBottom w:val="0"/>
                                      <w:divBdr>
                                        <w:top w:val="none" w:sz="0" w:space="0" w:color="auto"/>
                                        <w:left w:val="none" w:sz="0" w:space="0" w:color="auto"/>
                                        <w:bottom w:val="none" w:sz="0" w:space="0" w:color="auto"/>
                                        <w:right w:val="none" w:sz="0" w:space="0" w:color="auto"/>
                                      </w:divBdr>
                                    </w:div>
                                    <w:div w:id="524366076">
                                      <w:marLeft w:val="0"/>
                                      <w:marRight w:val="0"/>
                                      <w:marTop w:val="0"/>
                                      <w:marBottom w:val="0"/>
                                      <w:divBdr>
                                        <w:top w:val="none" w:sz="0" w:space="0" w:color="auto"/>
                                        <w:left w:val="none" w:sz="0" w:space="0" w:color="auto"/>
                                        <w:bottom w:val="none" w:sz="0" w:space="0" w:color="auto"/>
                                        <w:right w:val="none" w:sz="0" w:space="0" w:color="auto"/>
                                      </w:divBdr>
                                    </w:div>
                                    <w:div w:id="1177307074">
                                      <w:marLeft w:val="0"/>
                                      <w:marRight w:val="0"/>
                                      <w:marTop w:val="0"/>
                                      <w:marBottom w:val="0"/>
                                      <w:divBdr>
                                        <w:top w:val="none" w:sz="0" w:space="0" w:color="auto"/>
                                        <w:left w:val="none" w:sz="0" w:space="0" w:color="auto"/>
                                        <w:bottom w:val="none" w:sz="0" w:space="0" w:color="auto"/>
                                        <w:right w:val="none" w:sz="0" w:space="0" w:color="auto"/>
                                      </w:divBdr>
                                    </w:div>
                                    <w:div w:id="2001226611">
                                      <w:marLeft w:val="0"/>
                                      <w:marRight w:val="0"/>
                                      <w:marTop w:val="0"/>
                                      <w:marBottom w:val="0"/>
                                      <w:divBdr>
                                        <w:top w:val="none" w:sz="0" w:space="0" w:color="auto"/>
                                        <w:left w:val="none" w:sz="0" w:space="0" w:color="auto"/>
                                        <w:bottom w:val="none" w:sz="0" w:space="0" w:color="auto"/>
                                        <w:right w:val="none" w:sz="0" w:space="0" w:color="auto"/>
                                      </w:divBdr>
                                    </w:div>
                                    <w:div w:id="452985226">
                                      <w:marLeft w:val="0"/>
                                      <w:marRight w:val="0"/>
                                      <w:marTop w:val="0"/>
                                      <w:marBottom w:val="0"/>
                                      <w:divBdr>
                                        <w:top w:val="none" w:sz="0" w:space="0" w:color="auto"/>
                                        <w:left w:val="none" w:sz="0" w:space="0" w:color="auto"/>
                                        <w:bottom w:val="none" w:sz="0" w:space="0" w:color="auto"/>
                                        <w:right w:val="none" w:sz="0" w:space="0" w:color="auto"/>
                                      </w:divBdr>
                                    </w:div>
                                    <w:div w:id="536547974">
                                      <w:marLeft w:val="0"/>
                                      <w:marRight w:val="0"/>
                                      <w:marTop w:val="0"/>
                                      <w:marBottom w:val="0"/>
                                      <w:divBdr>
                                        <w:top w:val="none" w:sz="0" w:space="0" w:color="auto"/>
                                        <w:left w:val="none" w:sz="0" w:space="0" w:color="auto"/>
                                        <w:bottom w:val="none" w:sz="0" w:space="0" w:color="auto"/>
                                        <w:right w:val="none" w:sz="0" w:space="0" w:color="auto"/>
                                      </w:divBdr>
                                    </w:div>
                                    <w:div w:id="772670462">
                                      <w:marLeft w:val="0"/>
                                      <w:marRight w:val="0"/>
                                      <w:marTop w:val="0"/>
                                      <w:marBottom w:val="0"/>
                                      <w:divBdr>
                                        <w:top w:val="none" w:sz="0" w:space="0" w:color="auto"/>
                                        <w:left w:val="none" w:sz="0" w:space="0" w:color="auto"/>
                                        <w:bottom w:val="none" w:sz="0" w:space="0" w:color="auto"/>
                                        <w:right w:val="none" w:sz="0" w:space="0" w:color="auto"/>
                                      </w:divBdr>
                                    </w:div>
                                    <w:div w:id="959578605">
                                      <w:marLeft w:val="0"/>
                                      <w:marRight w:val="0"/>
                                      <w:marTop w:val="0"/>
                                      <w:marBottom w:val="0"/>
                                      <w:divBdr>
                                        <w:top w:val="none" w:sz="0" w:space="0" w:color="auto"/>
                                        <w:left w:val="none" w:sz="0" w:space="0" w:color="auto"/>
                                        <w:bottom w:val="none" w:sz="0" w:space="0" w:color="auto"/>
                                        <w:right w:val="none" w:sz="0" w:space="0" w:color="auto"/>
                                      </w:divBdr>
                                    </w:div>
                                    <w:div w:id="1760952614">
                                      <w:marLeft w:val="0"/>
                                      <w:marRight w:val="0"/>
                                      <w:marTop w:val="0"/>
                                      <w:marBottom w:val="0"/>
                                      <w:divBdr>
                                        <w:top w:val="none" w:sz="0" w:space="0" w:color="auto"/>
                                        <w:left w:val="none" w:sz="0" w:space="0" w:color="auto"/>
                                        <w:bottom w:val="none" w:sz="0" w:space="0" w:color="auto"/>
                                        <w:right w:val="none" w:sz="0" w:space="0" w:color="auto"/>
                                      </w:divBdr>
                                    </w:div>
                                    <w:div w:id="164631134">
                                      <w:marLeft w:val="0"/>
                                      <w:marRight w:val="0"/>
                                      <w:marTop w:val="0"/>
                                      <w:marBottom w:val="0"/>
                                      <w:divBdr>
                                        <w:top w:val="none" w:sz="0" w:space="0" w:color="auto"/>
                                        <w:left w:val="none" w:sz="0" w:space="0" w:color="auto"/>
                                        <w:bottom w:val="none" w:sz="0" w:space="0" w:color="auto"/>
                                        <w:right w:val="none" w:sz="0" w:space="0" w:color="auto"/>
                                      </w:divBdr>
                                    </w:div>
                                    <w:div w:id="606159022">
                                      <w:marLeft w:val="0"/>
                                      <w:marRight w:val="0"/>
                                      <w:marTop w:val="0"/>
                                      <w:marBottom w:val="0"/>
                                      <w:divBdr>
                                        <w:top w:val="none" w:sz="0" w:space="0" w:color="auto"/>
                                        <w:left w:val="none" w:sz="0" w:space="0" w:color="auto"/>
                                        <w:bottom w:val="none" w:sz="0" w:space="0" w:color="auto"/>
                                        <w:right w:val="none" w:sz="0" w:space="0" w:color="auto"/>
                                      </w:divBdr>
                                    </w:div>
                                    <w:div w:id="1676154804">
                                      <w:marLeft w:val="0"/>
                                      <w:marRight w:val="0"/>
                                      <w:marTop w:val="0"/>
                                      <w:marBottom w:val="0"/>
                                      <w:divBdr>
                                        <w:top w:val="none" w:sz="0" w:space="0" w:color="auto"/>
                                        <w:left w:val="none" w:sz="0" w:space="0" w:color="auto"/>
                                        <w:bottom w:val="none" w:sz="0" w:space="0" w:color="auto"/>
                                        <w:right w:val="none" w:sz="0" w:space="0" w:color="auto"/>
                                      </w:divBdr>
                                    </w:div>
                                    <w:div w:id="14500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749817">
      <w:bodyDiv w:val="1"/>
      <w:marLeft w:val="0"/>
      <w:marRight w:val="0"/>
      <w:marTop w:val="0"/>
      <w:marBottom w:val="0"/>
      <w:divBdr>
        <w:top w:val="none" w:sz="0" w:space="0" w:color="auto"/>
        <w:left w:val="none" w:sz="0" w:space="0" w:color="auto"/>
        <w:bottom w:val="none" w:sz="0" w:space="0" w:color="auto"/>
        <w:right w:val="none" w:sz="0" w:space="0" w:color="auto"/>
      </w:divBdr>
      <w:divsChild>
        <w:div w:id="1170173973">
          <w:marLeft w:val="0"/>
          <w:marRight w:val="0"/>
          <w:marTop w:val="0"/>
          <w:marBottom w:val="0"/>
          <w:divBdr>
            <w:top w:val="none" w:sz="0" w:space="0" w:color="auto"/>
            <w:left w:val="none" w:sz="0" w:space="0" w:color="auto"/>
            <w:bottom w:val="none" w:sz="0" w:space="0" w:color="auto"/>
            <w:right w:val="none" w:sz="0" w:space="0" w:color="auto"/>
          </w:divBdr>
          <w:divsChild>
            <w:div w:id="1094713536">
              <w:marLeft w:val="0"/>
              <w:marRight w:val="0"/>
              <w:marTop w:val="0"/>
              <w:marBottom w:val="0"/>
              <w:divBdr>
                <w:top w:val="none" w:sz="0" w:space="0" w:color="auto"/>
                <w:left w:val="none" w:sz="0" w:space="0" w:color="auto"/>
                <w:bottom w:val="none" w:sz="0" w:space="0" w:color="auto"/>
                <w:right w:val="none" w:sz="0" w:space="0" w:color="auto"/>
              </w:divBdr>
              <w:divsChild>
                <w:div w:id="109865856">
                  <w:marLeft w:val="0"/>
                  <w:marRight w:val="10"/>
                  <w:marTop w:val="120"/>
                  <w:marBottom w:val="90"/>
                  <w:divBdr>
                    <w:top w:val="none" w:sz="0" w:space="0" w:color="auto"/>
                    <w:left w:val="none" w:sz="0" w:space="0" w:color="auto"/>
                    <w:bottom w:val="none" w:sz="0" w:space="0" w:color="auto"/>
                    <w:right w:val="none" w:sz="0" w:space="0" w:color="auto"/>
                  </w:divBdr>
                  <w:divsChild>
                    <w:div w:id="15587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837837">
          <w:marLeft w:val="0"/>
          <w:marRight w:val="0"/>
          <w:marTop w:val="0"/>
          <w:marBottom w:val="0"/>
          <w:divBdr>
            <w:top w:val="none" w:sz="0" w:space="0" w:color="auto"/>
            <w:left w:val="none" w:sz="0" w:space="0" w:color="auto"/>
            <w:bottom w:val="none" w:sz="0" w:space="0" w:color="auto"/>
            <w:right w:val="none" w:sz="0" w:space="0" w:color="auto"/>
          </w:divBdr>
          <w:divsChild>
            <w:div w:id="497430883">
              <w:marLeft w:val="0"/>
              <w:marRight w:val="0"/>
              <w:marTop w:val="0"/>
              <w:marBottom w:val="0"/>
              <w:divBdr>
                <w:top w:val="none" w:sz="0" w:space="0" w:color="auto"/>
                <w:left w:val="none" w:sz="0" w:space="0" w:color="auto"/>
                <w:bottom w:val="none" w:sz="0" w:space="0" w:color="auto"/>
                <w:right w:val="none" w:sz="0" w:space="0" w:color="auto"/>
              </w:divBdr>
              <w:divsChild>
                <w:div w:id="111944697">
                  <w:marLeft w:val="0"/>
                  <w:marRight w:val="0"/>
                  <w:marTop w:val="0"/>
                  <w:marBottom w:val="0"/>
                  <w:divBdr>
                    <w:top w:val="none" w:sz="0" w:space="0" w:color="auto"/>
                    <w:left w:val="none" w:sz="0" w:space="0" w:color="auto"/>
                    <w:bottom w:val="none" w:sz="0" w:space="0" w:color="auto"/>
                    <w:right w:val="none" w:sz="0" w:space="0" w:color="auto"/>
                  </w:divBdr>
                  <w:divsChild>
                    <w:div w:id="1181316958">
                      <w:marLeft w:val="0"/>
                      <w:marRight w:val="0"/>
                      <w:marTop w:val="0"/>
                      <w:marBottom w:val="0"/>
                      <w:divBdr>
                        <w:top w:val="none" w:sz="0" w:space="0" w:color="auto"/>
                        <w:left w:val="none" w:sz="0" w:space="0" w:color="auto"/>
                        <w:bottom w:val="none" w:sz="0" w:space="0" w:color="auto"/>
                        <w:right w:val="none" w:sz="0" w:space="0" w:color="auto"/>
                      </w:divBdr>
                      <w:divsChild>
                        <w:div w:id="918684050">
                          <w:marLeft w:val="0"/>
                          <w:marRight w:val="0"/>
                          <w:marTop w:val="0"/>
                          <w:marBottom w:val="0"/>
                          <w:divBdr>
                            <w:top w:val="single" w:sz="2" w:space="0" w:color="EFEFEF"/>
                            <w:left w:val="none" w:sz="0" w:space="0" w:color="auto"/>
                            <w:bottom w:val="none" w:sz="0" w:space="0" w:color="auto"/>
                            <w:right w:val="none" w:sz="0" w:space="0" w:color="auto"/>
                          </w:divBdr>
                          <w:divsChild>
                            <w:div w:id="1760324974">
                              <w:marLeft w:val="0"/>
                              <w:marRight w:val="0"/>
                              <w:marTop w:val="0"/>
                              <w:marBottom w:val="0"/>
                              <w:divBdr>
                                <w:top w:val="single" w:sz="4" w:space="0" w:color="D8D8D8"/>
                                <w:left w:val="none" w:sz="0" w:space="0" w:color="auto"/>
                                <w:bottom w:val="none" w:sz="0" w:space="0" w:color="D8D8D8"/>
                                <w:right w:val="none" w:sz="0" w:space="0" w:color="auto"/>
                              </w:divBdr>
                              <w:divsChild>
                                <w:div w:id="538012672">
                                  <w:marLeft w:val="0"/>
                                  <w:marRight w:val="0"/>
                                  <w:marTop w:val="0"/>
                                  <w:marBottom w:val="0"/>
                                  <w:divBdr>
                                    <w:top w:val="none" w:sz="0" w:space="0" w:color="auto"/>
                                    <w:left w:val="none" w:sz="0" w:space="0" w:color="auto"/>
                                    <w:bottom w:val="none" w:sz="0" w:space="0" w:color="auto"/>
                                    <w:right w:val="none" w:sz="0" w:space="0" w:color="auto"/>
                                  </w:divBdr>
                                  <w:divsChild>
                                    <w:div w:id="1209411217">
                                      <w:marLeft w:val="0"/>
                                      <w:marRight w:val="0"/>
                                      <w:marTop w:val="0"/>
                                      <w:marBottom w:val="0"/>
                                      <w:divBdr>
                                        <w:top w:val="none" w:sz="0" w:space="0" w:color="auto"/>
                                        <w:left w:val="none" w:sz="0" w:space="0" w:color="auto"/>
                                        <w:bottom w:val="none" w:sz="0" w:space="0" w:color="auto"/>
                                        <w:right w:val="none" w:sz="0" w:space="0" w:color="auto"/>
                                      </w:divBdr>
                                      <w:divsChild>
                                        <w:div w:id="2036417122">
                                          <w:marLeft w:val="0"/>
                                          <w:marRight w:val="0"/>
                                          <w:marTop w:val="0"/>
                                          <w:marBottom w:val="0"/>
                                          <w:divBdr>
                                            <w:top w:val="none" w:sz="0" w:space="0" w:color="auto"/>
                                            <w:left w:val="single" w:sz="4" w:space="2" w:color="auto"/>
                                            <w:bottom w:val="none" w:sz="0" w:space="0" w:color="auto"/>
                                            <w:right w:val="none" w:sz="0" w:space="0" w:color="auto"/>
                                          </w:divBdr>
                                          <w:divsChild>
                                            <w:div w:id="2033720931">
                                              <w:marLeft w:val="0"/>
                                              <w:marRight w:val="0"/>
                                              <w:marTop w:val="0"/>
                                              <w:marBottom w:val="0"/>
                                              <w:divBdr>
                                                <w:top w:val="none" w:sz="0" w:space="0" w:color="auto"/>
                                                <w:left w:val="none" w:sz="0" w:space="0" w:color="auto"/>
                                                <w:bottom w:val="none" w:sz="0" w:space="0" w:color="auto"/>
                                                <w:right w:val="none" w:sz="0" w:space="0" w:color="auto"/>
                                              </w:divBdr>
                                              <w:divsChild>
                                                <w:div w:id="2104496306">
                                                  <w:marLeft w:val="0"/>
                                                  <w:marRight w:val="0"/>
                                                  <w:marTop w:val="0"/>
                                                  <w:marBottom w:val="0"/>
                                                  <w:divBdr>
                                                    <w:top w:val="none" w:sz="0" w:space="0" w:color="auto"/>
                                                    <w:left w:val="none" w:sz="0" w:space="0" w:color="auto"/>
                                                    <w:bottom w:val="none" w:sz="0" w:space="0" w:color="auto"/>
                                                    <w:right w:val="none" w:sz="0" w:space="0" w:color="auto"/>
                                                  </w:divBdr>
                                                </w:div>
                                              </w:divsChild>
                                            </w:div>
                                            <w:div w:id="482160520">
                                              <w:marLeft w:val="300"/>
                                              <w:marRight w:val="0"/>
                                              <w:marTop w:val="0"/>
                                              <w:marBottom w:val="0"/>
                                              <w:divBdr>
                                                <w:top w:val="none" w:sz="0" w:space="0" w:color="auto"/>
                                                <w:left w:val="none" w:sz="0" w:space="0" w:color="auto"/>
                                                <w:bottom w:val="none" w:sz="0" w:space="0" w:color="auto"/>
                                                <w:right w:val="none" w:sz="0" w:space="0" w:color="auto"/>
                                              </w:divBdr>
                                              <w:divsChild>
                                                <w:div w:id="865484074">
                                                  <w:marLeft w:val="0"/>
                                                  <w:marRight w:val="0"/>
                                                  <w:marTop w:val="0"/>
                                                  <w:marBottom w:val="0"/>
                                                  <w:divBdr>
                                                    <w:top w:val="none" w:sz="0" w:space="0" w:color="auto"/>
                                                    <w:left w:val="none" w:sz="0" w:space="0" w:color="auto"/>
                                                    <w:bottom w:val="none" w:sz="0" w:space="0" w:color="auto"/>
                                                    <w:right w:val="none" w:sz="0" w:space="0" w:color="auto"/>
                                                  </w:divBdr>
                                                  <w:divsChild>
                                                    <w:div w:id="333000822">
                                                      <w:marLeft w:val="0"/>
                                                      <w:marRight w:val="0"/>
                                                      <w:marTop w:val="0"/>
                                                      <w:marBottom w:val="0"/>
                                                      <w:divBdr>
                                                        <w:top w:val="none" w:sz="0" w:space="0" w:color="auto"/>
                                                        <w:left w:val="none" w:sz="0" w:space="0" w:color="auto"/>
                                                        <w:bottom w:val="none" w:sz="0" w:space="0" w:color="auto"/>
                                                        <w:right w:val="none" w:sz="0" w:space="0" w:color="auto"/>
                                                      </w:divBdr>
                                                      <w:divsChild>
                                                        <w:div w:id="1021662107">
                                                          <w:marLeft w:val="0"/>
                                                          <w:marRight w:val="0"/>
                                                          <w:marTop w:val="0"/>
                                                          <w:marBottom w:val="0"/>
                                                          <w:divBdr>
                                                            <w:top w:val="none" w:sz="0" w:space="0" w:color="auto"/>
                                                            <w:left w:val="none" w:sz="0" w:space="0" w:color="auto"/>
                                                            <w:bottom w:val="none" w:sz="0" w:space="0" w:color="auto"/>
                                                            <w:right w:val="none" w:sz="0" w:space="0" w:color="auto"/>
                                                          </w:divBdr>
                                                        </w:div>
                                                      </w:divsChild>
                                                    </w:div>
                                                    <w:div w:id="702944003">
                                                      <w:marLeft w:val="-10"/>
                                                      <w:marRight w:val="0"/>
                                                      <w:marTop w:val="0"/>
                                                      <w:marBottom w:val="0"/>
                                                      <w:divBdr>
                                                        <w:top w:val="none" w:sz="0" w:space="0" w:color="auto"/>
                                                        <w:left w:val="none" w:sz="0" w:space="0" w:color="auto"/>
                                                        <w:bottom w:val="none" w:sz="0" w:space="0" w:color="auto"/>
                                                        <w:right w:val="none" w:sz="0" w:space="0" w:color="auto"/>
                                                      </w:divBdr>
                                                    </w:div>
                                                    <w:div w:id="1763601616">
                                                      <w:marLeft w:val="0"/>
                                                      <w:marRight w:val="0"/>
                                                      <w:marTop w:val="0"/>
                                                      <w:marBottom w:val="0"/>
                                                      <w:divBdr>
                                                        <w:top w:val="none" w:sz="0" w:space="0" w:color="auto"/>
                                                        <w:left w:val="none" w:sz="0" w:space="0" w:color="auto"/>
                                                        <w:bottom w:val="none" w:sz="0" w:space="0" w:color="auto"/>
                                                        <w:right w:val="none" w:sz="0" w:space="0" w:color="auto"/>
                                                      </w:divBdr>
                                                    </w:div>
                                                    <w:div w:id="2135321228">
                                                      <w:marLeft w:val="50"/>
                                                      <w:marRight w:val="0"/>
                                                      <w:marTop w:val="0"/>
                                                      <w:marBottom w:val="0"/>
                                                      <w:divBdr>
                                                        <w:top w:val="none" w:sz="0" w:space="0" w:color="auto"/>
                                                        <w:left w:val="none" w:sz="0" w:space="0" w:color="auto"/>
                                                        <w:bottom w:val="none" w:sz="0" w:space="0" w:color="auto"/>
                                                        <w:right w:val="none" w:sz="0" w:space="0" w:color="auto"/>
                                                      </w:divBdr>
                                                    </w:div>
                                                  </w:divsChild>
                                                </w:div>
                                                <w:div w:id="236482648">
                                                  <w:marLeft w:val="0"/>
                                                  <w:marRight w:val="0"/>
                                                  <w:marTop w:val="0"/>
                                                  <w:marBottom w:val="0"/>
                                                  <w:divBdr>
                                                    <w:top w:val="none" w:sz="0" w:space="0" w:color="auto"/>
                                                    <w:left w:val="none" w:sz="0" w:space="0" w:color="auto"/>
                                                    <w:bottom w:val="none" w:sz="0" w:space="0" w:color="auto"/>
                                                    <w:right w:val="none" w:sz="0" w:space="0" w:color="auto"/>
                                                  </w:divBdr>
                                                </w:div>
                                                <w:div w:id="2007202395">
                                                  <w:marLeft w:val="0"/>
                                                  <w:marRight w:val="0"/>
                                                  <w:marTop w:val="0"/>
                                                  <w:marBottom w:val="0"/>
                                                  <w:divBdr>
                                                    <w:top w:val="none" w:sz="0" w:space="0" w:color="auto"/>
                                                    <w:left w:val="none" w:sz="0" w:space="0" w:color="auto"/>
                                                    <w:bottom w:val="none" w:sz="0" w:space="0" w:color="auto"/>
                                                    <w:right w:val="none" w:sz="0" w:space="0" w:color="auto"/>
                                                  </w:divBdr>
                                                </w:div>
                                                <w:div w:id="815029475">
                                                  <w:marLeft w:val="0"/>
                                                  <w:marRight w:val="0"/>
                                                  <w:marTop w:val="0"/>
                                                  <w:marBottom w:val="0"/>
                                                  <w:divBdr>
                                                    <w:top w:val="none" w:sz="0" w:space="0" w:color="auto"/>
                                                    <w:left w:val="none" w:sz="0" w:space="0" w:color="auto"/>
                                                    <w:bottom w:val="none" w:sz="0" w:space="0" w:color="auto"/>
                                                    <w:right w:val="none" w:sz="0" w:space="0" w:color="auto"/>
                                                  </w:divBdr>
                                                </w:div>
                                                <w:div w:id="772674969">
                                                  <w:marLeft w:val="0"/>
                                                  <w:marRight w:val="0"/>
                                                  <w:marTop w:val="0"/>
                                                  <w:marBottom w:val="0"/>
                                                  <w:divBdr>
                                                    <w:top w:val="none" w:sz="0" w:space="0" w:color="auto"/>
                                                    <w:left w:val="none" w:sz="0" w:space="0" w:color="auto"/>
                                                    <w:bottom w:val="none" w:sz="0" w:space="0" w:color="auto"/>
                                                    <w:right w:val="none" w:sz="0" w:space="0" w:color="auto"/>
                                                  </w:divBdr>
                                                  <w:divsChild>
                                                    <w:div w:id="526061483">
                                                      <w:marLeft w:val="0"/>
                                                      <w:marRight w:val="350"/>
                                                      <w:marTop w:val="0"/>
                                                      <w:marBottom w:val="0"/>
                                                      <w:divBdr>
                                                        <w:top w:val="none" w:sz="0" w:space="0" w:color="auto"/>
                                                        <w:left w:val="none" w:sz="0" w:space="0" w:color="auto"/>
                                                        <w:bottom w:val="none" w:sz="0" w:space="0" w:color="auto"/>
                                                        <w:right w:val="none" w:sz="0" w:space="0" w:color="auto"/>
                                                      </w:divBdr>
                                                    </w:div>
                                                    <w:div w:id="615480321">
                                                      <w:marLeft w:val="0"/>
                                                      <w:marRight w:val="0"/>
                                                      <w:marTop w:val="0"/>
                                                      <w:marBottom w:val="0"/>
                                                      <w:divBdr>
                                                        <w:top w:val="none" w:sz="0" w:space="0" w:color="auto"/>
                                                        <w:left w:val="none" w:sz="0" w:space="0" w:color="auto"/>
                                                        <w:bottom w:val="none" w:sz="0" w:space="0" w:color="auto"/>
                                                        <w:right w:val="none" w:sz="0" w:space="0" w:color="auto"/>
                                                      </w:divBdr>
                                                    </w:div>
                                                    <w:div w:id="1336492547">
                                                      <w:marLeft w:val="0"/>
                                                      <w:marRight w:val="0"/>
                                                      <w:marTop w:val="0"/>
                                                      <w:marBottom w:val="0"/>
                                                      <w:divBdr>
                                                        <w:top w:val="none" w:sz="0" w:space="0" w:color="auto"/>
                                                        <w:left w:val="none" w:sz="0" w:space="0" w:color="auto"/>
                                                        <w:bottom w:val="none" w:sz="0" w:space="0" w:color="auto"/>
                                                        <w:right w:val="none" w:sz="0" w:space="0" w:color="auto"/>
                                                      </w:divBdr>
                                                    </w:div>
                                                    <w:div w:id="346297909">
                                                      <w:marLeft w:val="0"/>
                                                      <w:marRight w:val="0"/>
                                                      <w:marTop w:val="0"/>
                                                      <w:marBottom w:val="250"/>
                                                      <w:divBdr>
                                                        <w:top w:val="none" w:sz="0" w:space="0" w:color="auto"/>
                                                        <w:left w:val="none" w:sz="0" w:space="0" w:color="auto"/>
                                                        <w:bottom w:val="none" w:sz="0" w:space="0" w:color="auto"/>
                                                        <w:right w:val="none" w:sz="0" w:space="0" w:color="auto"/>
                                                      </w:divBdr>
                                                    </w:div>
                                                    <w:div w:id="142087398">
                                                      <w:marLeft w:val="0"/>
                                                      <w:marRight w:val="350"/>
                                                      <w:marTop w:val="0"/>
                                                      <w:marBottom w:val="0"/>
                                                      <w:divBdr>
                                                        <w:top w:val="none" w:sz="0" w:space="0" w:color="auto"/>
                                                        <w:left w:val="none" w:sz="0" w:space="0" w:color="auto"/>
                                                        <w:bottom w:val="none" w:sz="0" w:space="0" w:color="auto"/>
                                                        <w:right w:val="none" w:sz="0" w:space="0" w:color="auto"/>
                                                      </w:divBdr>
                                                    </w:div>
                                                    <w:div w:id="1262761475">
                                                      <w:marLeft w:val="0"/>
                                                      <w:marRight w:val="0"/>
                                                      <w:marTop w:val="0"/>
                                                      <w:marBottom w:val="0"/>
                                                      <w:divBdr>
                                                        <w:top w:val="none" w:sz="0" w:space="0" w:color="auto"/>
                                                        <w:left w:val="none" w:sz="0" w:space="0" w:color="auto"/>
                                                        <w:bottom w:val="none" w:sz="0" w:space="0" w:color="auto"/>
                                                        <w:right w:val="none" w:sz="0" w:space="0" w:color="auto"/>
                                                      </w:divBdr>
                                                    </w:div>
                                                    <w:div w:id="647903866">
                                                      <w:marLeft w:val="0"/>
                                                      <w:marRight w:val="0"/>
                                                      <w:marTop w:val="0"/>
                                                      <w:marBottom w:val="0"/>
                                                      <w:divBdr>
                                                        <w:top w:val="none" w:sz="0" w:space="0" w:color="auto"/>
                                                        <w:left w:val="none" w:sz="0" w:space="0" w:color="auto"/>
                                                        <w:bottom w:val="none" w:sz="0" w:space="0" w:color="auto"/>
                                                        <w:right w:val="none" w:sz="0" w:space="0" w:color="auto"/>
                                                      </w:divBdr>
                                                    </w:div>
                                                    <w:div w:id="1920405390">
                                                      <w:marLeft w:val="0"/>
                                                      <w:marRight w:val="300"/>
                                                      <w:marTop w:val="0"/>
                                                      <w:marBottom w:val="0"/>
                                                      <w:divBdr>
                                                        <w:top w:val="none" w:sz="0" w:space="0" w:color="auto"/>
                                                        <w:left w:val="none" w:sz="0" w:space="0" w:color="auto"/>
                                                        <w:bottom w:val="none" w:sz="0" w:space="0" w:color="auto"/>
                                                        <w:right w:val="none" w:sz="0" w:space="0" w:color="auto"/>
                                                      </w:divBdr>
                                                    </w:div>
                                                    <w:div w:id="1462310816">
                                                      <w:marLeft w:val="0"/>
                                                      <w:marRight w:val="0"/>
                                                      <w:marTop w:val="0"/>
                                                      <w:marBottom w:val="0"/>
                                                      <w:divBdr>
                                                        <w:top w:val="none" w:sz="0" w:space="0" w:color="auto"/>
                                                        <w:left w:val="none" w:sz="0" w:space="0" w:color="auto"/>
                                                        <w:bottom w:val="none" w:sz="0" w:space="0" w:color="auto"/>
                                                        <w:right w:val="none" w:sz="0" w:space="0" w:color="auto"/>
                                                      </w:divBdr>
                                                    </w:div>
                                                    <w:div w:id="1712418738">
                                                      <w:marLeft w:val="0"/>
                                                      <w:marRight w:val="0"/>
                                                      <w:marTop w:val="0"/>
                                                      <w:marBottom w:val="0"/>
                                                      <w:divBdr>
                                                        <w:top w:val="none" w:sz="0" w:space="0" w:color="auto"/>
                                                        <w:left w:val="none" w:sz="0" w:space="0" w:color="auto"/>
                                                        <w:bottom w:val="none" w:sz="0" w:space="0" w:color="auto"/>
                                                        <w:right w:val="none" w:sz="0" w:space="0" w:color="auto"/>
                                                      </w:divBdr>
                                                    </w:div>
                                                    <w:div w:id="949168218">
                                                      <w:marLeft w:val="0"/>
                                                      <w:marRight w:val="0"/>
                                                      <w:marTop w:val="0"/>
                                                      <w:marBottom w:val="0"/>
                                                      <w:divBdr>
                                                        <w:top w:val="none" w:sz="0" w:space="0" w:color="auto"/>
                                                        <w:left w:val="none" w:sz="0" w:space="0" w:color="auto"/>
                                                        <w:bottom w:val="none" w:sz="0" w:space="0" w:color="auto"/>
                                                        <w:right w:val="none" w:sz="0" w:space="0" w:color="auto"/>
                                                      </w:divBdr>
                                                    </w:div>
                                                    <w:div w:id="397439980">
                                                      <w:marLeft w:val="0"/>
                                                      <w:marRight w:val="350"/>
                                                      <w:marTop w:val="0"/>
                                                      <w:marBottom w:val="0"/>
                                                      <w:divBdr>
                                                        <w:top w:val="none" w:sz="0" w:space="0" w:color="auto"/>
                                                        <w:left w:val="none" w:sz="0" w:space="0" w:color="auto"/>
                                                        <w:bottom w:val="none" w:sz="0" w:space="0" w:color="auto"/>
                                                        <w:right w:val="none" w:sz="0" w:space="0" w:color="auto"/>
                                                      </w:divBdr>
                                                    </w:div>
                                                    <w:div w:id="1629622141">
                                                      <w:marLeft w:val="0"/>
                                                      <w:marRight w:val="0"/>
                                                      <w:marTop w:val="0"/>
                                                      <w:marBottom w:val="0"/>
                                                      <w:divBdr>
                                                        <w:top w:val="none" w:sz="0" w:space="0" w:color="auto"/>
                                                        <w:left w:val="none" w:sz="0" w:space="0" w:color="auto"/>
                                                        <w:bottom w:val="none" w:sz="0" w:space="0" w:color="auto"/>
                                                        <w:right w:val="none" w:sz="0" w:space="0" w:color="auto"/>
                                                      </w:divBdr>
                                                    </w:div>
                                                    <w:div w:id="1243946994">
                                                      <w:marLeft w:val="0"/>
                                                      <w:marRight w:val="0"/>
                                                      <w:marTop w:val="0"/>
                                                      <w:marBottom w:val="0"/>
                                                      <w:divBdr>
                                                        <w:top w:val="none" w:sz="0" w:space="0" w:color="auto"/>
                                                        <w:left w:val="none" w:sz="0" w:space="0" w:color="auto"/>
                                                        <w:bottom w:val="none" w:sz="0" w:space="0" w:color="auto"/>
                                                        <w:right w:val="none" w:sz="0" w:space="0" w:color="auto"/>
                                                      </w:divBdr>
                                                    </w:div>
                                                    <w:div w:id="333995544">
                                                      <w:marLeft w:val="0"/>
                                                      <w:marRight w:val="0"/>
                                                      <w:marTop w:val="0"/>
                                                      <w:marBottom w:val="250"/>
                                                      <w:divBdr>
                                                        <w:top w:val="none" w:sz="0" w:space="0" w:color="auto"/>
                                                        <w:left w:val="none" w:sz="0" w:space="0" w:color="auto"/>
                                                        <w:bottom w:val="none" w:sz="0" w:space="0" w:color="auto"/>
                                                        <w:right w:val="none" w:sz="0" w:space="0" w:color="auto"/>
                                                      </w:divBdr>
                                                    </w:div>
                                                    <w:div w:id="1683623564">
                                                      <w:marLeft w:val="0"/>
                                                      <w:marRight w:val="350"/>
                                                      <w:marTop w:val="0"/>
                                                      <w:marBottom w:val="0"/>
                                                      <w:divBdr>
                                                        <w:top w:val="none" w:sz="0" w:space="0" w:color="auto"/>
                                                        <w:left w:val="none" w:sz="0" w:space="0" w:color="auto"/>
                                                        <w:bottom w:val="none" w:sz="0" w:space="0" w:color="auto"/>
                                                        <w:right w:val="none" w:sz="0" w:space="0" w:color="auto"/>
                                                      </w:divBdr>
                                                    </w:div>
                                                    <w:div w:id="705058953">
                                                      <w:marLeft w:val="0"/>
                                                      <w:marRight w:val="0"/>
                                                      <w:marTop w:val="0"/>
                                                      <w:marBottom w:val="0"/>
                                                      <w:divBdr>
                                                        <w:top w:val="none" w:sz="0" w:space="0" w:color="auto"/>
                                                        <w:left w:val="none" w:sz="0" w:space="0" w:color="auto"/>
                                                        <w:bottom w:val="none" w:sz="0" w:space="0" w:color="auto"/>
                                                        <w:right w:val="none" w:sz="0" w:space="0" w:color="auto"/>
                                                      </w:divBdr>
                                                    </w:div>
                                                    <w:div w:id="890775717">
                                                      <w:marLeft w:val="0"/>
                                                      <w:marRight w:val="0"/>
                                                      <w:marTop w:val="0"/>
                                                      <w:marBottom w:val="0"/>
                                                      <w:divBdr>
                                                        <w:top w:val="none" w:sz="0" w:space="0" w:color="auto"/>
                                                        <w:left w:val="none" w:sz="0" w:space="0" w:color="auto"/>
                                                        <w:bottom w:val="none" w:sz="0" w:space="0" w:color="auto"/>
                                                        <w:right w:val="none" w:sz="0" w:space="0" w:color="auto"/>
                                                      </w:divBdr>
                                                    </w:div>
                                                    <w:div w:id="1147935507">
                                                      <w:marLeft w:val="0"/>
                                                      <w:marRight w:val="300"/>
                                                      <w:marTop w:val="0"/>
                                                      <w:marBottom w:val="0"/>
                                                      <w:divBdr>
                                                        <w:top w:val="none" w:sz="0" w:space="0" w:color="auto"/>
                                                        <w:left w:val="none" w:sz="0" w:space="0" w:color="auto"/>
                                                        <w:bottom w:val="none" w:sz="0" w:space="0" w:color="auto"/>
                                                        <w:right w:val="none" w:sz="0" w:space="0" w:color="auto"/>
                                                      </w:divBdr>
                                                    </w:div>
                                                    <w:div w:id="939608981">
                                                      <w:marLeft w:val="0"/>
                                                      <w:marRight w:val="0"/>
                                                      <w:marTop w:val="0"/>
                                                      <w:marBottom w:val="0"/>
                                                      <w:divBdr>
                                                        <w:top w:val="none" w:sz="0" w:space="0" w:color="auto"/>
                                                        <w:left w:val="none" w:sz="0" w:space="0" w:color="auto"/>
                                                        <w:bottom w:val="none" w:sz="0" w:space="0" w:color="auto"/>
                                                        <w:right w:val="none" w:sz="0" w:space="0" w:color="auto"/>
                                                      </w:divBdr>
                                                    </w:div>
                                                    <w:div w:id="1399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Frostburg State University</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ewade</dc:creator>
  <cp:lastModifiedBy>Randal.Rhodes</cp:lastModifiedBy>
  <cp:revision>6</cp:revision>
  <cp:lastPrinted>2016-04-06T04:12:00Z</cp:lastPrinted>
  <dcterms:created xsi:type="dcterms:W3CDTF">2016-04-27T10:46:00Z</dcterms:created>
  <dcterms:modified xsi:type="dcterms:W3CDTF">2016-04-29T04:15:00Z</dcterms:modified>
</cp:coreProperties>
</file>